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7A" w:rsidRDefault="001D627A" w:rsidP="00CA3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27A" w:rsidRPr="001D627A" w:rsidRDefault="001D627A" w:rsidP="001D62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27A">
        <w:rPr>
          <w:rFonts w:ascii="Times New Roman" w:hAnsi="Times New Roman" w:cs="Times New Roman"/>
          <w:b/>
          <w:sz w:val="32"/>
          <w:szCs w:val="32"/>
        </w:rPr>
        <w:t xml:space="preserve">Муниципального  бюджетного дошкольного образовательного  учреждения «Центра развития ребенка – детский сад №3 «Березка» города </w:t>
      </w:r>
      <w:proofErr w:type="spellStart"/>
      <w:r w:rsidRPr="001D627A">
        <w:rPr>
          <w:rFonts w:ascii="Times New Roman" w:hAnsi="Times New Roman" w:cs="Times New Roman"/>
          <w:b/>
          <w:sz w:val="32"/>
          <w:szCs w:val="32"/>
        </w:rPr>
        <w:t>Новопавловска</w:t>
      </w:r>
      <w:proofErr w:type="spellEnd"/>
      <w:r w:rsidRPr="001D627A">
        <w:rPr>
          <w:rFonts w:ascii="Times New Roman" w:hAnsi="Times New Roman" w:cs="Times New Roman"/>
          <w:b/>
          <w:sz w:val="32"/>
          <w:szCs w:val="32"/>
        </w:rPr>
        <w:t>.</w:t>
      </w:r>
    </w:p>
    <w:p w:rsidR="001D627A" w:rsidRDefault="001D627A" w:rsidP="001D627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8"/>
        </w:rPr>
      </w:pPr>
    </w:p>
    <w:p w:rsidR="001D627A" w:rsidRPr="001F3A70" w:rsidRDefault="001D627A" w:rsidP="001F3A70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>Январь  2026</w:t>
      </w:r>
      <w:r w:rsidRPr="009D161C">
        <w:rPr>
          <w:rStyle w:val="c7"/>
          <w:b/>
          <w:bCs/>
          <w:sz w:val="28"/>
          <w:szCs w:val="28"/>
        </w:rPr>
        <w:t>г.</w:t>
      </w:r>
    </w:p>
    <w:p w:rsidR="001D627A" w:rsidRPr="009D161C" w:rsidRDefault="001F3A70" w:rsidP="001D6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_________________________</w:t>
      </w:r>
      <w:r w:rsidR="001D627A">
        <w:t>_________________________________________</w:t>
      </w:r>
    </w:p>
    <w:p w:rsidR="001D627A" w:rsidRPr="00754D12" w:rsidRDefault="00F047AC" w:rsidP="001D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241">
        <w:rPr>
          <w:rFonts w:ascii="Times New Roman" w:hAnsi="Times New Roman" w:cs="Times New Roman"/>
          <w:b/>
          <w:sz w:val="28"/>
          <w:szCs w:val="28"/>
        </w:rPr>
        <w:t>Подготовила и провела 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627A" w:rsidRPr="001D627A" w:rsidRDefault="001D627A" w:rsidP="001D627A">
      <w:pPr>
        <w:jc w:val="center"/>
        <w:rPr>
          <w:rFonts w:ascii="Times New Roman" w:hAnsi="Times New Roman" w:cs="Times New Roman"/>
          <w:b/>
        </w:rPr>
      </w:pPr>
      <w:r w:rsidRPr="00754D12">
        <w:rPr>
          <w:rFonts w:ascii="Times New Roman" w:hAnsi="Times New Roman" w:cs="Times New Roman"/>
          <w:b/>
          <w:sz w:val="28"/>
          <w:szCs w:val="28"/>
        </w:rPr>
        <w:t>Чабановой М.В.</w:t>
      </w:r>
    </w:p>
    <w:p w:rsidR="00CA3E68" w:rsidRPr="00CA3E68" w:rsidRDefault="00CA3E68" w:rsidP="00CA3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68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  <w:r w:rsidR="00F047AC">
        <w:rPr>
          <w:rFonts w:ascii="Times New Roman" w:hAnsi="Times New Roman" w:cs="Times New Roman"/>
          <w:b/>
          <w:sz w:val="28"/>
          <w:szCs w:val="28"/>
        </w:rPr>
        <w:t xml:space="preserve"> маршрута двигательной активности </w:t>
      </w:r>
    </w:p>
    <w:p w:rsidR="00F047AC" w:rsidRDefault="00F047AC" w:rsidP="00F04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первой младшей группе (2-3года)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047AC" w:rsidRDefault="00F047AC" w:rsidP="00F047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47AC" w:rsidRDefault="00F047AC" w:rsidP="00F047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47AC" w:rsidRDefault="00F047AC" w:rsidP="00F047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дня:  « Международный день птиц».</w:t>
      </w:r>
    </w:p>
    <w:p w:rsidR="00F047AC" w:rsidRDefault="00F047AC" w:rsidP="00F047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ситуация «Птичий день».</w:t>
      </w:r>
    </w:p>
    <w:p w:rsidR="00F047AC" w:rsidRPr="00CA3E68" w:rsidRDefault="00F047AC" w:rsidP="00CA3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Цель</w:t>
      </w:r>
      <w:r w:rsidRPr="00CA3E68">
        <w:rPr>
          <w:rFonts w:ascii="Times New Roman" w:hAnsi="Times New Roman" w:cs="Times New Roman"/>
          <w:sz w:val="28"/>
          <w:szCs w:val="28"/>
        </w:rPr>
        <w:t>: Гармонизация двигательной активности детей первой младшей группы на протяжении дня с учётом возрастных особенностей, режима и тематической направленности (Международный день птиц), способствующая всестороннему развитию и формированию положительного эмоционального состояния.</w:t>
      </w:r>
    </w:p>
    <w:p w:rsidR="00CA3E68" w:rsidRPr="00F047AC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Оздоровительные: Укрепление всех групп мышц, развитие основных видов движений (ходьба, бег, ползание, прыжки), формирование правильной осанки и профилактика плоскостопия.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Образовательные: Расширение представлений о птицах (их внешнем виде, звуках, повадках) через двигательные имитации и игры. Стимуляция речевого развития.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Развивающие: Развитие координации движений, равновесия, мелкой моторики, чувства ритма. Активизация сенсорного восприятия.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Воспитательные: Формирование гуманного отношения к живой природе, желания помогать птицам; создание радостного настроения.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E68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3E68">
        <w:rPr>
          <w:rFonts w:ascii="Times New Roman" w:hAnsi="Times New Roman" w:cs="Times New Roman"/>
          <w:sz w:val="28"/>
          <w:szCs w:val="28"/>
        </w:rPr>
        <w:t>В первой младшей группе двигательная активность является ведущим фактором развития. Дети этого возраста познают мир через движение и сенсорные ощущения. Интеграция двигательного режима с тематикой Международного дня птиц позволяет сделать обучение интересным, наглядным и эмоционально насыщенным, способствуя формированию первичных экологических представлений и бережного отношения к природе. Пятница, как завершающий день недели, требует особого подхода, сочетающего закрепление навыков с созданием позитивного настроя перед выходными.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E68">
        <w:rPr>
          <w:rFonts w:ascii="Times New Roman" w:hAnsi="Times New Roman" w:cs="Times New Roman"/>
          <w:b/>
          <w:sz w:val="28"/>
          <w:szCs w:val="28"/>
        </w:rPr>
        <w:t>Научность: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Разработанный маршрут базируется на принципах: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lastRenderedPageBreak/>
        <w:t>• Возрастной адекватности: Кратковременность упражнений, высокая повторяемость, опора на подражание, простота инструкций и постоянная смена видов деятельности, соответствующие физиологическим и психологическим особенностям детей 2-3 лет.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Комплексности: Взаимосвязь физического, речевого, познавательного и эмоционального развития.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Системности: Равномерное распределение физической нагрузки в течение всего дня, включение малых физкультурных форм во все режимные моменты.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Сенсомоторного развития: Активное использование имитационных движений, звуков и тактильных ощущений для стимуляции различных анализаторов.</w:t>
      </w:r>
    </w:p>
    <w:p w:rsidR="00CA3E68" w:rsidRPr="00F047AC" w:rsidRDefault="00CA3E68" w:rsidP="00F047AC">
      <w:pPr>
        <w:tabs>
          <w:tab w:val="left" w:pos="4110"/>
        </w:tabs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 xml:space="preserve"> </w:t>
      </w:r>
      <w:r w:rsidRPr="00F047AC">
        <w:rPr>
          <w:rFonts w:ascii="Times New Roman" w:hAnsi="Times New Roman" w:cs="Times New Roman"/>
          <w:b/>
          <w:sz w:val="28"/>
          <w:szCs w:val="28"/>
        </w:rPr>
        <w:t xml:space="preserve">Слайд 1: </w:t>
      </w:r>
      <w:r w:rsidRPr="00F047AC">
        <w:rPr>
          <w:rFonts w:ascii="Times New Roman" w:hAnsi="Times New Roman" w:cs="Times New Roman"/>
          <w:sz w:val="28"/>
          <w:szCs w:val="28"/>
        </w:rPr>
        <w:t>Вступительное слово</w:t>
      </w:r>
      <w:r w:rsidR="00F047AC" w:rsidRPr="00F047AC">
        <w:rPr>
          <w:rFonts w:ascii="Times New Roman" w:hAnsi="Times New Roman" w:cs="Times New Roman"/>
          <w:sz w:val="28"/>
          <w:szCs w:val="28"/>
        </w:rPr>
        <w:tab/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«Уважаемые коллеги! Сегодня мы погрузимся в мир «первых открытий» и представим двигательный маршрут для самой юной нашей группы – первой младшей. Наш день – это пятница, когда малыши уже накопили усталость за неделю, и наша задача – подарить им радость движения, укрепить здоровье и отметить Международный день птиц!»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 xml:space="preserve"> </w:t>
      </w:r>
      <w:r w:rsidRPr="00F047AC">
        <w:rPr>
          <w:rFonts w:ascii="Times New Roman" w:hAnsi="Times New Roman" w:cs="Times New Roman"/>
          <w:b/>
          <w:sz w:val="28"/>
          <w:szCs w:val="28"/>
        </w:rPr>
        <w:t>Слайд 2:</w:t>
      </w:r>
      <w:r w:rsidRPr="00CA3E68">
        <w:rPr>
          <w:rFonts w:ascii="Times New Roman" w:hAnsi="Times New Roman" w:cs="Times New Roman"/>
          <w:sz w:val="28"/>
          <w:szCs w:val="28"/>
        </w:rPr>
        <w:t xml:space="preserve"> 07:30 – 08:20. Утренний прием.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Малая форма: Пальчиковая гимнастика «Птички проснулись»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Содержание: Дети сжимают и разжимают кулачки («клювики открываются»), машут ладошками («крылышки»), поглаживают пальчики («чистят перышки»).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Обоснование: Пятница утром для малышей часто начинается с легкого стресса расставания с родителями. Пальчиковая гимнастика стимулирует нервные окончания, успокаивает, мягко активизирует мелкую моторику (которая тесно связана с речевым развитием), а тематика птиц сразу погружает в атмосферу дня.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7AC">
        <w:rPr>
          <w:rFonts w:ascii="Times New Roman" w:hAnsi="Times New Roman" w:cs="Times New Roman"/>
          <w:b/>
          <w:sz w:val="28"/>
          <w:szCs w:val="28"/>
        </w:rPr>
        <w:t>Слайд</w:t>
      </w:r>
      <w:r w:rsidR="001D627A" w:rsidRPr="00F047A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CA3E68">
        <w:rPr>
          <w:rFonts w:ascii="Times New Roman" w:hAnsi="Times New Roman" w:cs="Times New Roman"/>
          <w:sz w:val="28"/>
          <w:szCs w:val="28"/>
        </w:rPr>
        <w:t>: 08:20 – 08:35. Утренняя гимнастика.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Вид: Сюжетный комплекс ОРУ «Птички-невелички»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Содержание: Мы превратились в птичек – невеличек.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-«Птички осматриваются вокруг».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И.п.- основная стойка.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b/>
          <w:bCs/>
          <w:sz w:val="28"/>
          <w:szCs w:val="28"/>
        </w:rPr>
        <w:t>Выполнение</w:t>
      </w:r>
      <w:r w:rsidRPr="001D627A">
        <w:rPr>
          <w:rFonts w:ascii="Times New Roman" w:hAnsi="Times New Roman" w:cs="Times New Roman"/>
          <w:sz w:val="28"/>
          <w:szCs w:val="28"/>
        </w:rPr>
        <w:t xml:space="preserve">: 1-2- поворот головы вправо, 3-4 – и.п., 5-6 – поворот головы влево, 7-8 – и.п. (4 раза.) </w:t>
      </w:r>
      <w:proofErr w:type="gramStart"/>
      <w:r w:rsidRPr="001D627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1D627A">
        <w:rPr>
          <w:rFonts w:ascii="Times New Roman" w:hAnsi="Times New Roman" w:cs="Times New Roman"/>
          <w:sz w:val="28"/>
          <w:szCs w:val="28"/>
        </w:rPr>
        <w:t>Птички чистят перышки»,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И.п. – ноги на ширине ступни, руки внизу.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b/>
          <w:bCs/>
          <w:sz w:val="28"/>
          <w:szCs w:val="28"/>
        </w:rPr>
        <w:t>Выполнение</w:t>
      </w:r>
      <w:r w:rsidRPr="001D627A">
        <w:rPr>
          <w:rFonts w:ascii="Times New Roman" w:hAnsi="Times New Roman" w:cs="Times New Roman"/>
          <w:sz w:val="28"/>
          <w:szCs w:val="28"/>
        </w:rPr>
        <w:t xml:space="preserve">: 1-2 – правой рукой погладить предплечье левой руки, 3-4 – и.п., 5-6 – левой рукой погладить предплечье правой руки, 7-8 – и.п. (4 раза.) </w:t>
      </w:r>
      <w:proofErr w:type="gramStart"/>
      <w:r w:rsidRPr="001D627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1D627A">
        <w:rPr>
          <w:rFonts w:ascii="Times New Roman" w:hAnsi="Times New Roman" w:cs="Times New Roman"/>
          <w:sz w:val="28"/>
          <w:szCs w:val="28"/>
        </w:rPr>
        <w:t>Птички чистят лапки»,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И.п. – основная стойка.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b/>
          <w:bCs/>
          <w:sz w:val="28"/>
          <w:szCs w:val="28"/>
        </w:rPr>
        <w:t>Выполнение</w:t>
      </w:r>
      <w:r w:rsidRPr="001D627A">
        <w:rPr>
          <w:rFonts w:ascii="Times New Roman" w:hAnsi="Times New Roman" w:cs="Times New Roman"/>
          <w:sz w:val="28"/>
          <w:szCs w:val="28"/>
        </w:rPr>
        <w:t xml:space="preserve">: 1-2 – правой рукой погладить переднюю часть левой ноги до колена. 3-4 – и.п., 5-6 – левой рукой погладить переднюю част правой ноги до колена, 7-8 – и.п. (4 раза) </w:t>
      </w:r>
      <w:proofErr w:type="gramStart"/>
      <w:r w:rsidRPr="001D627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1D627A">
        <w:rPr>
          <w:rFonts w:ascii="Times New Roman" w:hAnsi="Times New Roman" w:cs="Times New Roman"/>
          <w:sz w:val="28"/>
          <w:szCs w:val="28"/>
        </w:rPr>
        <w:t>Птичкам весело».</w:t>
      </w:r>
    </w:p>
    <w:p w:rsidR="001D627A" w:rsidRPr="001D627A" w:rsidRDefault="001D627A" w:rsidP="001D62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sz w:val="28"/>
          <w:szCs w:val="28"/>
        </w:rPr>
        <w:t>И.п. – основная стойка.</w:t>
      </w:r>
    </w:p>
    <w:p w:rsidR="00CA3E68" w:rsidRDefault="001D627A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Выполнение</w:t>
      </w:r>
      <w:r w:rsidRPr="001D627A">
        <w:rPr>
          <w:rFonts w:ascii="Times New Roman" w:hAnsi="Times New Roman" w:cs="Times New Roman"/>
          <w:sz w:val="28"/>
          <w:szCs w:val="28"/>
        </w:rPr>
        <w:t xml:space="preserve">: 1-4 – прыжки на двух ногах на месте, руки в стороны, 5-8 – ходьба на месте. (4 раза.) 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Обоснование: Утренняя гимнастика — это основная зарядка для всего организма. Тематический комплекс делает ее увлекательной игрой, стимулируя основные виды движений и развивая координацию у малышей, что особенно важно после выходных и перед насыщенным днем.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7AC">
        <w:rPr>
          <w:rFonts w:ascii="Times New Roman" w:hAnsi="Times New Roman" w:cs="Times New Roman"/>
          <w:b/>
          <w:sz w:val="28"/>
          <w:szCs w:val="28"/>
        </w:rPr>
        <w:t>Слайд</w:t>
      </w:r>
      <w:r w:rsidR="001D627A" w:rsidRPr="00F047AC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CA3E68">
        <w:rPr>
          <w:rFonts w:ascii="Times New Roman" w:hAnsi="Times New Roman" w:cs="Times New Roman"/>
          <w:sz w:val="28"/>
          <w:szCs w:val="28"/>
        </w:rPr>
        <w:t>: 09:00 – 09:1</w:t>
      </w:r>
    </w:p>
    <w:p w:rsidR="00CA3E68" w:rsidRPr="00F047AC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Занятие №1: Развитие речи</w:t>
      </w:r>
    </w:p>
    <w:p w:rsidR="00CA3E68" w:rsidRPr="00F047AC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Тема занятия: «Кто как кричит?» (Птицы)</w:t>
      </w:r>
    </w:p>
    <w:p w:rsidR="00CA3E68" w:rsidRPr="00CA3E68" w:rsidRDefault="00F047AC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CA3E68" w:rsidRPr="00CA3E68">
        <w:rPr>
          <w:rFonts w:ascii="Times New Roman" w:hAnsi="Times New Roman" w:cs="Times New Roman"/>
          <w:sz w:val="28"/>
          <w:szCs w:val="28"/>
        </w:rPr>
        <w:t xml:space="preserve">Малая форма (на 8-10 минуте): </w:t>
      </w:r>
      <w:proofErr w:type="spellStart"/>
      <w:r w:rsidR="00CA3E68" w:rsidRPr="00CA3E6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CA3E68" w:rsidRPr="00CA3E68">
        <w:rPr>
          <w:rFonts w:ascii="Times New Roman" w:hAnsi="Times New Roman" w:cs="Times New Roman"/>
          <w:sz w:val="28"/>
          <w:szCs w:val="28"/>
        </w:rPr>
        <w:t xml:space="preserve"> с речевым сопровождением «</w:t>
      </w:r>
      <w:proofErr w:type="spellStart"/>
      <w:r w:rsidR="00CA3E68" w:rsidRPr="00CA3E68">
        <w:rPr>
          <w:rFonts w:ascii="Times New Roman" w:hAnsi="Times New Roman" w:cs="Times New Roman"/>
          <w:sz w:val="28"/>
          <w:szCs w:val="28"/>
        </w:rPr>
        <w:t>Птички-повторюшки</w:t>
      </w:r>
      <w:proofErr w:type="spellEnd"/>
      <w:r w:rsidR="00CA3E68" w:rsidRPr="00CA3E68">
        <w:rPr>
          <w:rFonts w:ascii="Times New Roman" w:hAnsi="Times New Roman" w:cs="Times New Roman"/>
          <w:sz w:val="28"/>
          <w:szCs w:val="28"/>
        </w:rPr>
        <w:t>»</w:t>
      </w:r>
    </w:p>
    <w:p w:rsidR="00CA3E68" w:rsidRPr="00CA3E68" w:rsidRDefault="00F047AC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• </w:t>
      </w:r>
      <w:r w:rsidR="00CA3E68" w:rsidRPr="00CA3E68">
        <w:rPr>
          <w:rFonts w:ascii="Times New Roman" w:hAnsi="Times New Roman" w:cs="Times New Roman"/>
          <w:sz w:val="28"/>
          <w:szCs w:val="28"/>
        </w:rPr>
        <w:t>Содержание: Дети встают, имитируют движения птиц: «Воробей чирикнул: чик-чирик!» (прыжки на месте), «Кукушка кукует: ку-ку!» (наклоны головы).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 xml:space="preserve">• Обоснование: В первой младшей группе концентрация внимания очень низкая. </w:t>
      </w:r>
      <w:proofErr w:type="spellStart"/>
      <w:r w:rsidRPr="00CA3E6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CA3E68">
        <w:rPr>
          <w:rFonts w:ascii="Times New Roman" w:hAnsi="Times New Roman" w:cs="Times New Roman"/>
          <w:sz w:val="28"/>
          <w:szCs w:val="28"/>
        </w:rPr>
        <w:t xml:space="preserve"> необходима для снятия статического напряжения, смены вида деятельности. Интеграция с темой и речевым сопровождением стимулирует слуховое восприятие и активную речь.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r w:rsidR="001D627A" w:rsidRPr="00F047AC">
        <w:rPr>
          <w:rFonts w:ascii="Times New Roman" w:hAnsi="Times New Roman" w:cs="Times New Roman"/>
          <w:b/>
          <w:sz w:val="28"/>
          <w:szCs w:val="28"/>
        </w:rPr>
        <w:t>5</w:t>
      </w:r>
      <w:r w:rsidRPr="00CA3E68">
        <w:rPr>
          <w:rFonts w:ascii="Times New Roman" w:hAnsi="Times New Roman" w:cs="Times New Roman"/>
          <w:sz w:val="28"/>
          <w:szCs w:val="28"/>
        </w:rPr>
        <w:t>: 09:15 – 09:25. Перерыв (10 минут)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Малая форма: Зрительная гимнастика «Найди птичку»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Содержание: Педагог размещает несколько ярких изображений птиц по группе. Дети следят глазами за указкой педагога, показывающего на птиц, не поворачивая головы.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Обоснование: После речевого занятия, где задействованы слух и артикуляционный аппарат, важно дать глазам отдых и переключить внимание. Для малышей это и игра, и полезное упражнение для развития глазных мышц.</w:t>
      </w:r>
    </w:p>
    <w:p w:rsidR="00CA3E68" w:rsidRPr="00F047AC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1D627A" w:rsidRPr="00F047AC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CA3E68">
        <w:rPr>
          <w:rFonts w:ascii="Times New Roman" w:hAnsi="Times New Roman" w:cs="Times New Roman"/>
          <w:sz w:val="28"/>
          <w:szCs w:val="28"/>
        </w:rPr>
        <w:t xml:space="preserve">: </w:t>
      </w:r>
      <w:r w:rsidRPr="00F047AC">
        <w:rPr>
          <w:rFonts w:ascii="Times New Roman" w:hAnsi="Times New Roman" w:cs="Times New Roman"/>
          <w:b/>
          <w:sz w:val="28"/>
          <w:szCs w:val="28"/>
        </w:rPr>
        <w:t>09:25 – 09:40. Занятие №2: Рисование</w:t>
      </w:r>
    </w:p>
    <w:p w:rsidR="00CA3E68" w:rsidRPr="00F047AC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Тема занятия: «Цветные пёрышки для птички»</w:t>
      </w:r>
    </w:p>
    <w:p w:rsid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 xml:space="preserve">• Малая форма (на 8-10 минуте): Пальчиковая гимнастика </w:t>
      </w:r>
      <w:r w:rsidR="001F3A70" w:rsidRPr="001F3A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3A70" w:rsidRPr="001F3A70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1F3A70" w:rsidRPr="001F3A70">
        <w:rPr>
          <w:rFonts w:ascii="Times New Roman" w:hAnsi="Times New Roman" w:cs="Times New Roman"/>
          <w:sz w:val="28"/>
          <w:szCs w:val="28"/>
        </w:rPr>
        <w:t>»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1F3A70">
        <w:rPr>
          <w:rFonts w:ascii="Times New Roman" w:hAnsi="Times New Roman" w:cs="Times New Roman"/>
          <w:sz w:val="28"/>
          <w:szCs w:val="28"/>
        </w:rPr>
        <w:t xml:space="preserve">: Ку-ку, ку-ку, </w:t>
      </w:r>
      <w:proofErr w:type="spellStart"/>
      <w:r w:rsidRPr="001F3A70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1F3A70">
        <w:rPr>
          <w:rFonts w:ascii="Times New Roman" w:hAnsi="Times New Roman" w:cs="Times New Roman"/>
          <w:sz w:val="28"/>
          <w:szCs w:val="28"/>
        </w:rPr>
        <w:t>! (Ладони прижать к щекам и покачать головой из стороны в сторону 4 раза.)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Лети скорей в лесок. (Слегка развести руки в стороны и 3 раза махнуть ладонями, как крыльями).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 xml:space="preserve">Ку-ку, ку-ку, </w:t>
      </w:r>
      <w:proofErr w:type="spellStart"/>
      <w:r w:rsidRPr="001F3A70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1F3A70">
        <w:rPr>
          <w:rFonts w:ascii="Times New Roman" w:hAnsi="Times New Roman" w:cs="Times New Roman"/>
          <w:sz w:val="28"/>
          <w:szCs w:val="28"/>
        </w:rPr>
        <w:t>! (Ладони прижать к щекам и покачать головой из стороны в сторону 4 раза.)</w:t>
      </w:r>
    </w:p>
    <w:p w:rsidR="00CA3E68" w:rsidRPr="00CA3E68" w:rsidRDefault="001F3A70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Подай свой голосок. (Слегка развести руки в стороны и 3 раза махнуть ладонями, как крыльями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• Обоснование: Рисование – это работа мелкой моторики, требующая усидчивости. Пальчиковая гимнастика снимает напряжение с мелких мышц кисти, предотвращает утомление, улучшает кровообращение и подготавливает ручку к дальнейшей работе.</w:t>
      </w:r>
    </w:p>
    <w:p w:rsidR="001F3A70" w:rsidRPr="00CA3E68" w:rsidRDefault="001F3A70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7AC">
        <w:rPr>
          <w:rFonts w:ascii="Times New Roman" w:hAnsi="Times New Roman" w:cs="Times New Roman"/>
          <w:b/>
          <w:sz w:val="28"/>
          <w:szCs w:val="28"/>
        </w:rPr>
        <w:t>Слайд</w:t>
      </w:r>
      <w:r w:rsidR="001F3A70" w:rsidRPr="00F047AC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CA3E68">
        <w:rPr>
          <w:rFonts w:ascii="Times New Roman" w:hAnsi="Times New Roman" w:cs="Times New Roman"/>
          <w:sz w:val="28"/>
          <w:szCs w:val="28"/>
        </w:rPr>
        <w:t>: 10:00 – 11:30. Прогулка.</w:t>
      </w:r>
    </w:p>
    <w:p w:rsid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Вид: Подвижная игра «Птички в гнёздышках»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Cs/>
          <w:sz w:val="28"/>
          <w:szCs w:val="28"/>
        </w:rPr>
        <w:t>Цель</w:t>
      </w:r>
      <w:r w:rsidR="00F047AC">
        <w:rPr>
          <w:rFonts w:ascii="Times New Roman" w:hAnsi="Times New Roman" w:cs="Times New Roman"/>
          <w:bCs/>
          <w:sz w:val="28"/>
          <w:szCs w:val="28"/>
        </w:rPr>
        <w:t>:</w:t>
      </w:r>
      <w:r w:rsidRPr="001F3A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3A70">
        <w:rPr>
          <w:rFonts w:ascii="Times New Roman" w:hAnsi="Times New Roman" w:cs="Times New Roman"/>
          <w:sz w:val="28"/>
          <w:szCs w:val="28"/>
        </w:rPr>
        <w:t xml:space="preserve">Учить детей ходить и бегать врассыпную, не наталкиваясь друг на друга; приучать их быстро действовать по сигналу воспитателя, помогать друг другу.  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F047AC">
        <w:rPr>
          <w:rFonts w:ascii="Times New Roman" w:hAnsi="Times New Roman" w:cs="Times New Roman"/>
          <w:sz w:val="28"/>
          <w:szCs w:val="28"/>
        </w:rPr>
        <w:t>:</w:t>
      </w:r>
      <w:r w:rsidRPr="001F3A70">
        <w:rPr>
          <w:rFonts w:ascii="Times New Roman" w:hAnsi="Times New Roman" w:cs="Times New Roman"/>
          <w:sz w:val="28"/>
          <w:szCs w:val="28"/>
        </w:rPr>
        <w:t xml:space="preserve"> С одной стороны площадки свободно раскладывают обручи, каждый ребёнок («птичка») стоит в своём «гнёздышке».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По сигналу воспитателя дети-птички выбегают из обручей и разбегаются по всей площадке.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Воспитатель имитирует кормление «птиц» то в одном, то в другом конце площадки: дети присаживаются на корточки, ударяя кончиками пальцев по коленям — «клюют» корм.</w:t>
      </w:r>
    </w:p>
    <w:p w:rsidR="001F3A70" w:rsidRPr="001F3A70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«Полетели птички в гнёзда!» — говорит воспитатель, дети бегут к обручам и становятся в любой свободный обруч.</w:t>
      </w:r>
    </w:p>
    <w:p w:rsidR="00CA3E68" w:rsidRDefault="001F3A70" w:rsidP="001F3A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A70">
        <w:rPr>
          <w:rFonts w:ascii="Times New Roman" w:hAnsi="Times New Roman" w:cs="Times New Roman"/>
          <w:sz w:val="28"/>
          <w:szCs w:val="28"/>
        </w:rPr>
        <w:t>Игра повторяется.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Обоснование: Прогулка – основной источник активного движения для малышей. Подвижная игра позволяет реализовать естественную потребность в движении, развивает быстроту реакции, ориентировку в пространстве, умение соблюдать простые правила.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AC">
        <w:rPr>
          <w:rFonts w:ascii="Times New Roman" w:hAnsi="Times New Roman" w:cs="Times New Roman"/>
          <w:b/>
          <w:sz w:val="28"/>
          <w:szCs w:val="28"/>
        </w:rPr>
        <w:t>Слайд</w:t>
      </w:r>
      <w:r w:rsidR="001F3A70" w:rsidRPr="00F047AC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F047AC">
        <w:rPr>
          <w:rFonts w:ascii="Times New Roman" w:hAnsi="Times New Roman" w:cs="Times New Roman"/>
          <w:b/>
          <w:sz w:val="28"/>
          <w:szCs w:val="28"/>
        </w:rPr>
        <w:t>:</w:t>
      </w:r>
      <w:r w:rsidRPr="00CA3E68">
        <w:rPr>
          <w:rFonts w:ascii="Times New Roman" w:hAnsi="Times New Roman" w:cs="Times New Roman"/>
          <w:sz w:val="28"/>
          <w:szCs w:val="28"/>
        </w:rPr>
        <w:t xml:space="preserve"> 15:00 – 15:20. Гимнастика пробуждения.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Вид: Бодрящая гимнастика в кроватках «Птички просыпаются»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Обоснование: Мягкий, постепенный выход из сна важен для нервной системы малышей, особенно после активной первой половины дня. Тематика птиц делает процесс пробуждения игрой.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34E">
        <w:rPr>
          <w:rFonts w:ascii="Times New Roman" w:hAnsi="Times New Roman" w:cs="Times New Roman"/>
          <w:b/>
          <w:sz w:val="28"/>
          <w:szCs w:val="28"/>
        </w:rPr>
        <w:t>Слайд</w:t>
      </w:r>
      <w:r w:rsidR="0057734E" w:rsidRPr="0057734E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CA3E68">
        <w:rPr>
          <w:rFonts w:ascii="Times New Roman" w:hAnsi="Times New Roman" w:cs="Times New Roman"/>
          <w:sz w:val="28"/>
          <w:szCs w:val="28"/>
        </w:rPr>
        <w:t>: 16:00 – 16:30. Итоговое мероприятие: Короткий досуг «Веселый птичий двор»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Малая форма: Музыкально-ритмические движения и игры-имитации «Птичий танец»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Содержание: Дети танцуют под веселую музыку, имитируя движения разных птиц (машут крыльями, клюют зернышки, прыгают, кружатся). Игры типа «Поймай птичку» (с яркой игрушкой).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Обоснование: Завершающее мероприятие дня должно быть эмоционально позитивным и не утомляющим. Музыкально-</w:t>
      </w:r>
      <w:proofErr w:type="gramStart"/>
      <w:r w:rsidRPr="00CA3E68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CA3E68">
        <w:rPr>
          <w:rFonts w:ascii="Times New Roman" w:hAnsi="Times New Roman" w:cs="Times New Roman"/>
          <w:sz w:val="28"/>
          <w:szCs w:val="28"/>
        </w:rPr>
        <w:t xml:space="preserve"> позволяют снять остаточное напряжение, развивают чувство ритма, крупную моторику, закрепляют тему дня через движение и музыку.</w:t>
      </w:r>
    </w:p>
    <w:p w:rsidR="00CA3E68" w:rsidRPr="0057734E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34E">
        <w:rPr>
          <w:rFonts w:ascii="Times New Roman" w:hAnsi="Times New Roman" w:cs="Times New Roman"/>
          <w:b/>
          <w:sz w:val="28"/>
          <w:szCs w:val="28"/>
        </w:rPr>
        <w:t>Слайд</w:t>
      </w:r>
      <w:r w:rsidR="0057734E" w:rsidRPr="0057734E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57734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«Таким образом, в нашей первой младшей группе, даже в пятницу, мы смогли создать гармоничный двигательный маршрут, наполненный смыслом и движением.</w:t>
      </w:r>
    </w:p>
    <w:p w:rsidR="00CA3E68" w:rsidRPr="001F3A70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A70">
        <w:rPr>
          <w:rFonts w:ascii="Times New Roman" w:hAnsi="Times New Roman" w:cs="Times New Roman"/>
          <w:b/>
          <w:sz w:val="28"/>
          <w:szCs w:val="28"/>
        </w:rPr>
        <w:t>Что мы получили: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lastRenderedPageBreak/>
        <w:t>1. Полноценное физическое развитие: Соответствующее возрастным нормам.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2. Эмоциональное благополучие: Дети счастливы, активны, любознательны.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3. Интеграция: Тема Международного дня птиц прошла красной нитью через весь день, превратив каждое движение в маленькое познавательное приключение.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68">
        <w:rPr>
          <w:rFonts w:ascii="Times New Roman" w:hAnsi="Times New Roman" w:cs="Times New Roman"/>
          <w:sz w:val="28"/>
          <w:szCs w:val="28"/>
        </w:rPr>
        <w:t>Физическая активность для малышей – это не просто движение, это – жизнь, игра и познание мира!»</w:t>
      </w:r>
    </w:p>
    <w:p w:rsidR="00CA3E68" w:rsidRPr="00CA3E68" w:rsidRDefault="00CA3E68" w:rsidP="00CA3E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3E68" w:rsidRPr="00CA3E68" w:rsidSect="001D627A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68"/>
    <w:rsid w:val="001D627A"/>
    <w:rsid w:val="001F3A70"/>
    <w:rsid w:val="0057734E"/>
    <w:rsid w:val="00602F35"/>
    <w:rsid w:val="00633251"/>
    <w:rsid w:val="007910DF"/>
    <w:rsid w:val="00CA3E68"/>
    <w:rsid w:val="00F0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E68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1D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6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Azerty</cp:lastModifiedBy>
  <cp:revision>2</cp:revision>
  <cp:lastPrinted>2026-02-13T13:34:00Z</cp:lastPrinted>
  <dcterms:created xsi:type="dcterms:W3CDTF">2026-02-13T13:24:00Z</dcterms:created>
  <dcterms:modified xsi:type="dcterms:W3CDTF">2026-02-17T16:34:00Z</dcterms:modified>
</cp:coreProperties>
</file>