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5" w:rsidRPr="00D92A4B" w:rsidRDefault="00423755" w:rsidP="00423755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 w:rsidRPr="00D92A4B">
        <w:rPr>
          <w:sz w:val="22"/>
          <w:szCs w:val="22"/>
        </w:rPr>
        <w:t>подготовительной группы на</w:t>
      </w:r>
      <w:r w:rsidRPr="00774070">
        <w:rPr>
          <w:sz w:val="22"/>
          <w:szCs w:val="22"/>
        </w:rPr>
        <w:t xml:space="preserve"> неделю </w:t>
      </w:r>
      <w:r w:rsidRPr="00D92A4B">
        <w:rPr>
          <w:sz w:val="22"/>
          <w:szCs w:val="22"/>
        </w:rPr>
        <w:t xml:space="preserve">с </w:t>
      </w:r>
      <w:r w:rsidR="00D92A4B" w:rsidRPr="00D92A4B">
        <w:rPr>
          <w:sz w:val="22"/>
          <w:szCs w:val="22"/>
        </w:rPr>
        <w:t>23</w:t>
      </w:r>
      <w:r w:rsidRPr="00D92A4B">
        <w:rPr>
          <w:sz w:val="22"/>
          <w:szCs w:val="22"/>
        </w:rPr>
        <w:t>.09.202</w:t>
      </w:r>
      <w:r w:rsidR="00D92A4B" w:rsidRPr="00D92A4B">
        <w:rPr>
          <w:sz w:val="22"/>
          <w:szCs w:val="22"/>
        </w:rPr>
        <w:t>4г</w:t>
      </w:r>
      <w:r w:rsidRPr="00D92A4B">
        <w:rPr>
          <w:sz w:val="22"/>
          <w:szCs w:val="22"/>
        </w:rPr>
        <w:t xml:space="preserve">  по  </w:t>
      </w:r>
      <w:r w:rsidR="00D92A4B" w:rsidRPr="00D92A4B">
        <w:rPr>
          <w:sz w:val="22"/>
          <w:szCs w:val="22"/>
        </w:rPr>
        <w:t>27.09.2024г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Pr="00D866BA">
        <w:rPr>
          <w:sz w:val="22"/>
          <w:szCs w:val="22"/>
        </w:rPr>
        <w:t>«Я и мои друзья. Детский сад – второй мой дом»</w:t>
      </w:r>
    </w:p>
    <w:p w:rsidR="00423755" w:rsidRPr="00423755" w:rsidRDefault="00423755" w:rsidP="00423755">
      <w:pPr>
        <w:pStyle w:val="c5"/>
        <w:shd w:val="clear" w:color="auto" w:fill="FFFFFF"/>
        <w:spacing w:before="0" w:beforeAutospacing="0" w:after="0" w:afterAutospacing="0"/>
        <w:jc w:val="both"/>
      </w:pPr>
      <w:r w:rsidRPr="00774070">
        <w:rPr>
          <w:sz w:val="22"/>
          <w:szCs w:val="22"/>
        </w:rPr>
        <w:t>Цель:</w:t>
      </w:r>
      <w:r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  <w:r w:rsidRPr="00423755">
        <w:t>Формирование доброжелательных взаимоотношений между детьми.</w:t>
      </w:r>
    </w:p>
    <w:p w:rsidR="00423755" w:rsidRPr="00D866BA" w:rsidRDefault="00423755" w:rsidP="009B394B">
      <w:r w:rsidRPr="00774070">
        <w:rPr>
          <w:sz w:val="22"/>
          <w:szCs w:val="22"/>
        </w:rPr>
        <w:t xml:space="preserve">Итоговое мероприятие: </w:t>
      </w:r>
      <w:r w:rsidR="00D866BA">
        <w:t xml:space="preserve"> </w:t>
      </w:r>
      <w:proofErr w:type="spellStart"/>
      <w:r w:rsidR="00D866BA">
        <w:t>Квест</w:t>
      </w:r>
      <w:proofErr w:type="spellEnd"/>
      <w:r w:rsidR="00D866BA">
        <w:t xml:space="preserve"> –</w:t>
      </w:r>
      <w:r w:rsidR="00126494">
        <w:t xml:space="preserve"> игра « Тропа туриста</w:t>
      </w:r>
      <w:r w:rsidR="00D866BA">
        <w:t>».</w:t>
      </w:r>
      <w:r w:rsidR="00D92A4B">
        <w:t xml:space="preserve">          </w:t>
      </w:r>
      <w:r w:rsidR="00D866BA">
        <w:rPr>
          <w:sz w:val="22"/>
          <w:szCs w:val="22"/>
        </w:rPr>
        <w:t xml:space="preserve">                                                    </w:t>
      </w:r>
      <w:r w:rsidR="00126494">
        <w:rPr>
          <w:sz w:val="22"/>
          <w:szCs w:val="22"/>
        </w:rPr>
        <w:t xml:space="preserve">                      </w:t>
      </w:r>
      <w:r w:rsidR="00D866BA">
        <w:rPr>
          <w:sz w:val="22"/>
          <w:szCs w:val="22"/>
        </w:rPr>
        <w:t xml:space="preserve">  </w:t>
      </w:r>
      <w:r w:rsidRPr="00774070">
        <w:rPr>
          <w:sz w:val="22"/>
          <w:szCs w:val="22"/>
        </w:rPr>
        <w:t xml:space="preserve">  Дата итогового мероприятия</w:t>
      </w:r>
      <w:r w:rsidRPr="00D866BA">
        <w:rPr>
          <w:sz w:val="22"/>
          <w:szCs w:val="22"/>
        </w:rPr>
        <w:t xml:space="preserve">: пятница </w:t>
      </w:r>
      <w:r w:rsidR="00D92A4B">
        <w:rPr>
          <w:sz w:val="22"/>
          <w:szCs w:val="22"/>
        </w:rPr>
        <w:t>-27</w:t>
      </w:r>
      <w:r w:rsidRPr="00D866BA">
        <w:rPr>
          <w:sz w:val="22"/>
          <w:szCs w:val="22"/>
        </w:rPr>
        <w:t>.09.202</w:t>
      </w:r>
      <w:r w:rsidR="00D92A4B">
        <w:rPr>
          <w:sz w:val="22"/>
          <w:szCs w:val="22"/>
        </w:rPr>
        <w:t>4г.</w:t>
      </w:r>
    </w:p>
    <w:p w:rsidR="00423755" w:rsidRPr="00D866BA" w:rsidRDefault="00423755" w:rsidP="00423755">
      <w:pPr>
        <w:spacing w:line="0" w:lineRule="atLeast"/>
        <w:rPr>
          <w:sz w:val="22"/>
          <w:szCs w:val="22"/>
        </w:rPr>
      </w:pPr>
      <w:r w:rsidRPr="00D866BA">
        <w:rPr>
          <w:sz w:val="22"/>
          <w:szCs w:val="22"/>
        </w:rPr>
        <w:t>Ответственный за проведение итогового мероприятия:</w:t>
      </w:r>
      <w:r w:rsidR="00D866BA" w:rsidRPr="00D866BA">
        <w:rPr>
          <w:sz w:val="22"/>
          <w:szCs w:val="22"/>
        </w:rPr>
        <w:t xml:space="preserve">                                                                                               </w:t>
      </w:r>
      <w:r w:rsidRPr="00D866BA">
        <w:rPr>
          <w:sz w:val="22"/>
          <w:szCs w:val="22"/>
        </w:rPr>
        <w:t xml:space="preserve"> воспитател</w:t>
      </w:r>
      <w:r w:rsidR="00D866BA">
        <w:rPr>
          <w:sz w:val="22"/>
          <w:szCs w:val="22"/>
        </w:rPr>
        <w:t xml:space="preserve">ь: </w:t>
      </w:r>
      <w:r w:rsidR="00D92A4B">
        <w:rPr>
          <w:sz w:val="22"/>
          <w:szCs w:val="22"/>
        </w:rPr>
        <w:t xml:space="preserve"> </w:t>
      </w:r>
      <w:r w:rsidR="00D866BA">
        <w:rPr>
          <w:sz w:val="22"/>
          <w:szCs w:val="22"/>
        </w:rPr>
        <w:t>Чабанова М.В.</w:t>
      </w:r>
    </w:p>
    <w:p w:rsidR="00423755" w:rsidRPr="00126494" w:rsidRDefault="00423755" w:rsidP="00423755">
      <w:pPr>
        <w:spacing w:line="0" w:lineRule="atLeast"/>
        <w:rPr>
          <w:sz w:val="22"/>
          <w:szCs w:val="22"/>
        </w:rPr>
      </w:pPr>
      <w:r w:rsidRPr="00126494">
        <w:rPr>
          <w:sz w:val="22"/>
          <w:szCs w:val="22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119"/>
      </w:tblGrid>
      <w:tr w:rsidR="00423755" w:rsidRPr="00774070" w:rsidTr="00FA1310">
        <w:tc>
          <w:tcPr>
            <w:tcW w:w="1418" w:type="dxa"/>
            <w:gridSpan w:val="2"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4459" w:type="dxa"/>
            <w:gridSpan w:val="5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774070" w:rsidTr="00FA1310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23755" w:rsidRPr="00774070" w:rsidRDefault="00D92A4B" w:rsidP="00E83D92">
            <w:pPr>
              <w:spacing w:line="0" w:lineRule="atLeast"/>
              <w:ind w:left="113" w:right="113"/>
              <w:jc w:val="center"/>
            </w:pPr>
            <w:r>
              <w:t>Понедельник 23.09. 24г.</w:t>
            </w:r>
          </w:p>
          <w:p w:rsidR="00423755" w:rsidRPr="00774070" w:rsidRDefault="00423755" w:rsidP="00E83D9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423755" w:rsidRPr="00774070" w:rsidTr="00FA1310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Pr="00D1325B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D92A4B">
              <w:rPr>
                <w:sz w:val="24"/>
                <w:szCs w:val="24"/>
              </w:rPr>
              <w:t xml:space="preserve">ядка. Утренний круг </w:t>
            </w:r>
          </w:p>
          <w:p w:rsidR="00423755" w:rsidRPr="0031598D" w:rsidRDefault="00423755" w:rsidP="00D92A4B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Беседа </w:t>
            </w:r>
            <w:r w:rsidR="00213705" w:rsidRPr="00213705">
              <w:rPr>
                <w:sz w:val="24"/>
                <w:szCs w:val="24"/>
              </w:rPr>
              <w:t>«Мой друг»</w:t>
            </w:r>
            <w:r w:rsidR="00213705">
              <w:rPr>
                <w:sz w:val="24"/>
                <w:szCs w:val="24"/>
              </w:rPr>
              <w:t xml:space="preserve"> П</w:t>
            </w:r>
            <w:r w:rsidR="00213705" w:rsidRPr="00213705">
              <w:rPr>
                <w:sz w:val="24"/>
                <w:szCs w:val="24"/>
              </w:rPr>
              <w:t>омочь выделить и обобщить внешние и внутренние качества друга.</w:t>
            </w:r>
            <w:r w:rsidR="00D92A4B">
              <w:rPr>
                <w:sz w:val="24"/>
                <w:szCs w:val="24"/>
              </w:rPr>
              <w:t xml:space="preserve"> </w:t>
            </w:r>
            <w:r w:rsidRPr="00D1325B">
              <w:rPr>
                <w:rStyle w:val="c26"/>
                <w:bCs/>
                <w:sz w:val="24"/>
                <w:szCs w:val="24"/>
              </w:rPr>
              <w:t>Д/и:</w:t>
            </w:r>
            <w:r w:rsidRPr="00D1325B">
              <w:rPr>
                <w:sz w:val="24"/>
                <w:szCs w:val="24"/>
              </w:rPr>
              <w:t xml:space="preserve"> </w:t>
            </w:r>
            <w:r w:rsidR="0031598D">
              <w:rPr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="0031598D">
              <w:rPr>
                <w:sz w:val="24"/>
                <w:szCs w:val="24"/>
              </w:rPr>
              <w:t>«Что изменилось?»  Р</w:t>
            </w:r>
            <w:r w:rsidR="0031598D" w:rsidRPr="0031598D">
              <w:rPr>
                <w:sz w:val="24"/>
                <w:szCs w:val="24"/>
              </w:rPr>
              <w:t xml:space="preserve">азвитие пространственного воображения </w:t>
            </w:r>
            <w:r w:rsidR="0031598D">
              <w:rPr>
                <w:sz w:val="24"/>
                <w:szCs w:val="24"/>
              </w:rPr>
              <w:t>и внимания.</w:t>
            </w:r>
          </w:p>
          <w:p w:rsidR="00423755" w:rsidRPr="00D1325B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/и: «Чьё звено скорее соберётся</w:t>
            </w:r>
            <w:r w:rsidR="009B394B" w:rsidRPr="00D1325B">
              <w:rPr>
                <w:sz w:val="24"/>
                <w:szCs w:val="24"/>
              </w:rPr>
              <w:t xml:space="preserve">» </w:t>
            </w:r>
            <w:r w:rsidRPr="00D1325B">
              <w:rPr>
                <w:sz w:val="24"/>
                <w:szCs w:val="24"/>
              </w:rPr>
              <w:t>Развивать внимание, умение действовать по сигналу, ориентировку в пространстве.</w:t>
            </w:r>
          </w:p>
          <w:p w:rsidR="00423755" w:rsidRPr="006767CE" w:rsidRDefault="00423755" w:rsidP="00D1325B">
            <w:pPr>
              <w:spacing w:line="0" w:lineRule="atLeast"/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Pr="0031598D" w:rsidRDefault="00D92A4B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Семеном, Ромой, Катей. </w:t>
            </w:r>
            <w:r w:rsidR="00423755" w:rsidRPr="0031598D">
              <w:rPr>
                <w:sz w:val="24"/>
                <w:szCs w:val="24"/>
              </w:rPr>
              <w:t xml:space="preserve"> Артикуляционная гимнастика «Шарики» (поочерѐдное надувание щѐк)</w:t>
            </w:r>
          </w:p>
          <w:p w:rsidR="00423755" w:rsidRPr="006767CE" w:rsidRDefault="00423755" w:rsidP="00E83D92">
            <w:pPr>
              <w:spacing w:line="0" w:lineRule="atLeast"/>
            </w:pPr>
          </w:p>
        </w:tc>
        <w:tc>
          <w:tcPr>
            <w:tcW w:w="3969" w:type="dxa"/>
          </w:tcPr>
          <w:p w:rsidR="00213705" w:rsidRPr="00213705" w:rsidRDefault="00213705" w:rsidP="0021370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>Рассматривание иллюстрацией на тему «Добрые дела»</w:t>
            </w:r>
            <w:r>
              <w:rPr>
                <w:sz w:val="24"/>
                <w:szCs w:val="24"/>
              </w:rPr>
              <w:t xml:space="preserve"> 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умозаключения.</w:t>
            </w:r>
          </w:p>
          <w:p w:rsidR="00423755" w:rsidRPr="00D1325B" w:rsidRDefault="00423755" w:rsidP="00E83D92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119" w:type="dxa"/>
          </w:tcPr>
          <w:p w:rsidR="00423755" w:rsidRDefault="00213705" w:rsidP="009B394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беседы, рассматривания </w:t>
            </w:r>
            <w:r w:rsidR="0031598D"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598D" w:rsidRPr="00213705" w:rsidRDefault="0031598D" w:rsidP="009B394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423755" w:rsidRPr="00774070" w:rsidTr="00FA1310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774070" w:rsidRDefault="00423755" w:rsidP="00E83D92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D92A4B" w:rsidRPr="00840081" w:rsidRDefault="00423755" w:rsidP="00D92A4B">
            <w:pPr>
              <w:rPr>
                <w:sz w:val="24"/>
                <w:szCs w:val="24"/>
              </w:rPr>
            </w:pPr>
            <w:r w:rsidRPr="00774070">
              <w:t xml:space="preserve">П. Р. </w:t>
            </w:r>
          </w:p>
          <w:p w:rsidR="00423755" w:rsidRPr="00840081" w:rsidRDefault="00526D7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(ФЦКМ)</w:t>
            </w:r>
          </w:p>
        </w:tc>
        <w:tc>
          <w:tcPr>
            <w:tcW w:w="13183" w:type="dxa"/>
            <w:gridSpan w:val="4"/>
          </w:tcPr>
          <w:p w:rsidR="00423755" w:rsidRDefault="00526D75" w:rsidP="00E83D92">
            <w:pPr>
              <w:spacing w:line="0" w:lineRule="atLeast"/>
              <w:rPr>
                <w:sz w:val="24"/>
                <w:szCs w:val="24"/>
              </w:rPr>
            </w:pPr>
            <w:r>
              <w:t xml:space="preserve">Тема: </w:t>
            </w:r>
            <w:r w:rsidRPr="00526D75">
              <w:rPr>
                <w:sz w:val="24"/>
                <w:szCs w:val="24"/>
              </w:rPr>
              <w:t>«Предметы помощники. Д/и «Что на что похоже»</w:t>
            </w:r>
            <w:r>
              <w:rPr>
                <w:sz w:val="24"/>
                <w:szCs w:val="24"/>
              </w:rPr>
              <w:t>.</w:t>
            </w:r>
          </w:p>
          <w:p w:rsidR="00526D75" w:rsidRPr="00526D75" w:rsidRDefault="00526D75" w:rsidP="00526D7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526D75">
              <w:rPr>
                <w:sz w:val="24"/>
                <w:szCs w:val="24"/>
              </w:rPr>
              <w:t>Формировать представления детей о предметах, облегчающих труд человека на производстве.</w:t>
            </w:r>
          </w:p>
          <w:p w:rsidR="00526D75" w:rsidRPr="00526D75" w:rsidRDefault="00526D75" w:rsidP="00526D75">
            <w:pPr>
              <w:rPr>
                <w:sz w:val="24"/>
                <w:szCs w:val="24"/>
              </w:rPr>
            </w:pPr>
            <w:r w:rsidRPr="00526D75">
              <w:rPr>
                <w:sz w:val="24"/>
                <w:szCs w:val="24"/>
              </w:rPr>
              <w:t>Объяснить, что эти предметы могут улучшать качество, скорость выполнения действий, выполнять сложные операции.</w:t>
            </w:r>
          </w:p>
          <w:p w:rsidR="00423755" w:rsidRPr="00526D75" w:rsidRDefault="00526D75" w:rsidP="00526D75">
            <w:pPr>
              <w:spacing w:line="0" w:lineRule="atLeast"/>
              <w:rPr>
                <w:sz w:val="24"/>
                <w:szCs w:val="24"/>
              </w:rPr>
            </w:pPr>
            <w:r w:rsidRPr="00526D75">
              <w:rPr>
                <w:sz w:val="24"/>
                <w:szCs w:val="24"/>
              </w:rPr>
              <w:t>Подводить детей к осознанию того, что многие предметы рукотворного мира созданы по подобию объектов природы, а элементы, которых нет в природе, человек придумал сам.</w:t>
            </w:r>
          </w:p>
        </w:tc>
      </w:tr>
      <w:tr w:rsidR="00423755" w:rsidRPr="00774070" w:rsidTr="00FA1310">
        <w:trPr>
          <w:trHeight w:val="900"/>
        </w:trPr>
        <w:tc>
          <w:tcPr>
            <w:tcW w:w="426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526D75" w:rsidP="00E83D92">
            <w:r>
              <w:t>Х.Э.Р.</w:t>
            </w:r>
          </w:p>
          <w:p w:rsidR="00526D75" w:rsidRPr="00774070" w:rsidRDefault="00526D75" w:rsidP="00E83D92">
            <w:r>
              <w:t>Рисование.</w:t>
            </w:r>
          </w:p>
        </w:tc>
        <w:tc>
          <w:tcPr>
            <w:tcW w:w="13183" w:type="dxa"/>
            <w:gridSpan w:val="4"/>
          </w:tcPr>
          <w:p w:rsidR="00423755" w:rsidRPr="00526D75" w:rsidRDefault="00526D75" w:rsidP="00D92A4B">
            <w:pPr>
              <w:rPr>
                <w:sz w:val="24"/>
                <w:szCs w:val="24"/>
              </w:rPr>
            </w:pPr>
            <w:r>
              <w:t xml:space="preserve">Тема: </w:t>
            </w:r>
            <w:r w:rsidRPr="00526D75">
              <w:rPr>
                <w:sz w:val="24"/>
                <w:szCs w:val="24"/>
              </w:rPr>
              <w:t>«Как мы играем в детском саду»</w:t>
            </w:r>
          </w:p>
          <w:p w:rsidR="00526D75" w:rsidRPr="00774070" w:rsidRDefault="00526D75" w:rsidP="00D92A4B">
            <w:proofErr w:type="spellStart"/>
            <w:proofErr w:type="gramStart"/>
            <w:r w:rsidRPr="00526D7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526D75">
              <w:rPr>
                <w:sz w:val="24"/>
                <w:szCs w:val="24"/>
              </w:rPr>
              <w:t xml:space="preserve"> сод: Закреплять умение отражать в рисунках впечатления от окружающей жизни, передавать простые движения фигуры человека, удачно располагать фигуры на листе, рисовать крупно. Упражнять в создании контуров простым карандашом с последующим закрашиванием. Воспитывать самостоятельность, аккуратность.</w:t>
            </w:r>
          </w:p>
        </w:tc>
      </w:tr>
      <w:tr w:rsidR="00423755" w:rsidRPr="00774070" w:rsidTr="00FA1310">
        <w:trPr>
          <w:trHeight w:val="673"/>
        </w:trPr>
        <w:tc>
          <w:tcPr>
            <w:tcW w:w="426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526D75" w:rsidP="00E83D92">
            <w:pPr>
              <w:spacing w:line="0" w:lineRule="atLeast"/>
            </w:pPr>
            <w:r>
              <w:t>Х.Э.Р.</w:t>
            </w:r>
          </w:p>
          <w:p w:rsidR="00526D75" w:rsidRPr="00774070" w:rsidRDefault="00526D75" w:rsidP="00E83D92">
            <w:pPr>
              <w:spacing w:line="0" w:lineRule="atLeast"/>
            </w:pPr>
            <w:r>
              <w:t>Музыка.</w:t>
            </w:r>
          </w:p>
        </w:tc>
        <w:tc>
          <w:tcPr>
            <w:tcW w:w="13183" w:type="dxa"/>
            <w:gridSpan w:val="4"/>
          </w:tcPr>
          <w:p w:rsidR="00423755" w:rsidRPr="005813C5" w:rsidRDefault="00526D75" w:rsidP="00E83D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музыкального руководителя. </w:t>
            </w:r>
          </w:p>
        </w:tc>
      </w:tr>
    </w:tbl>
    <w:p w:rsidR="00423755" w:rsidRDefault="00423755" w:rsidP="00423755">
      <w:pPr>
        <w:spacing w:line="0" w:lineRule="atLeast"/>
        <w:rPr>
          <w:sz w:val="22"/>
          <w:szCs w:val="22"/>
        </w:rPr>
      </w:pPr>
    </w:p>
    <w:p w:rsidR="009B394B" w:rsidRDefault="009B394B" w:rsidP="00423755">
      <w:pPr>
        <w:spacing w:line="0" w:lineRule="atLeast"/>
        <w:rPr>
          <w:sz w:val="22"/>
          <w:szCs w:val="22"/>
        </w:rPr>
      </w:pPr>
    </w:p>
    <w:p w:rsidR="00D92A4B" w:rsidRDefault="00D92A4B" w:rsidP="00423755">
      <w:pPr>
        <w:spacing w:line="0" w:lineRule="atLeast"/>
        <w:rPr>
          <w:sz w:val="22"/>
          <w:szCs w:val="22"/>
        </w:rPr>
      </w:pPr>
    </w:p>
    <w:p w:rsidR="00D92A4B" w:rsidRDefault="00D92A4B" w:rsidP="00423755">
      <w:pPr>
        <w:spacing w:line="0" w:lineRule="atLeast"/>
        <w:rPr>
          <w:sz w:val="22"/>
          <w:szCs w:val="22"/>
        </w:rPr>
      </w:pPr>
    </w:p>
    <w:p w:rsidR="00D92A4B" w:rsidRDefault="00D92A4B" w:rsidP="00423755">
      <w:pPr>
        <w:spacing w:line="0" w:lineRule="atLeast"/>
        <w:rPr>
          <w:sz w:val="22"/>
          <w:szCs w:val="22"/>
        </w:rPr>
      </w:pPr>
    </w:p>
    <w:p w:rsidR="00D92A4B" w:rsidRDefault="00D92A4B" w:rsidP="00423755">
      <w:pPr>
        <w:spacing w:line="0" w:lineRule="atLeast"/>
        <w:rPr>
          <w:sz w:val="22"/>
          <w:szCs w:val="22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260"/>
      </w:tblGrid>
      <w:tr w:rsidR="00423755" w:rsidRPr="004D447C" w:rsidTr="00FA1310">
        <w:tc>
          <w:tcPr>
            <w:tcW w:w="15877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423755" w:rsidRDefault="00D92A4B" w:rsidP="00E83D92">
            <w:pPr>
              <w:spacing w:line="0" w:lineRule="atLeast"/>
              <w:jc w:val="center"/>
            </w:pPr>
            <w:r>
              <w:t>Понедельник 23.09.24г.</w:t>
            </w:r>
          </w:p>
          <w:p w:rsidR="00423755" w:rsidRDefault="00423755" w:rsidP="00E83D92">
            <w:pPr>
              <w:spacing w:line="0" w:lineRule="atLeast"/>
            </w:pPr>
          </w:p>
          <w:p w:rsidR="00423755" w:rsidRDefault="00423755" w:rsidP="00E83D92">
            <w:pPr>
              <w:spacing w:line="0" w:lineRule="atLeast"/>
            </w:pPr>
          </w:p>
          <w:p w:rsidR="00423755" w:rsidRDefault="00423755" w:rsidP="00E83D92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423755" w:rsidRDefault="00423755" w:rsidP="00E83D92">
            <w:pPr>
              <w:spacing w:line="0" w:lineRule="atLeast"/>
              <w:jc w:val="right"/>
            </w:pPr>
          </w:p>
          <w:p w:rsidR="00423755" w:rsidRDefault="00423755" w:rsidP="00E83D92">
            <w:pPr>
              <w:spacing w:line="0" w:lineRule="atLeast"/>
              <w:jc w:val="right"/>
            </w:pPr>
          </w:p>
          <w:p w:rsidR="00423755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D1325B" w:rsidRDefault="00423755" w:rsidP="00D1325B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="00D1325B" w:rsidRPr="00D1325B">
              <w:rPr>
                <w:sz w:val="24"/>
                <w:szCs w:val="24"/>
              </w:rPr>
              <w:t>за работой воспитателя</w:t>
            </w:r>
            <w:r w:rsidR="00D1325B">
              <w:rPr>
                <w:sz w:val="24"/>
                <w:szCs w:val="24"/>
              </w:rPr>
              <w:t>.  У</w:t>
            </w:r>
            <w:r w:rsidR="00D1325B" w:rsidRPr="00D1325B">
              <w:rPr>
                <w:sz w:val="24"/>
                <w:szCs w:val="24"/>
              </w:rPr>
              <w:t>точнить имеющиеся знания о профессии воспитатель. Дать знания о трудовых действиях. Обогащать словарь специальными терминами.</w:t>
            </w:r>
            <w:r w:rsidR="00D1325B">
              <w:rPr>
                <w:sz w:val="24"/>
                <w:szCs w:val="24"/>
              </w:rPr>
              <w:t xml:space="preserve"> </w:t>
            </w:r>
            <w:r w:rsidR="00D1325B"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423755" w:rsidRPr="00E323C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«</w:t>
            </w:r>
            <w:r>
              <w:rPr>
                <w:sz w:val="24"/>
                <w:szCs w:val="24"/>
              </w:rPr>
              <w:t xml:space="preserve">Подбери слово» </w:t>
            </w:r>
            <w:r w:rsidRPr="00E323CC">
              <w:rPr>
                <w:sz w:val="24"/>
                <w:szCs w:val="24"/>
              </w:rPr>
              <w:t>Активизация словаря, развитие связной речи, внимания</w:t>
            </w:r>
          </w:p>
          <w:p w:rsidR="00423755" w:rsidRPr="003402D9" w:rsidRDefault="00423755" w:rsidP="00E83D92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E323CC">
              <w:rPr>
                <w:sz w:val="24"/>
                <w:szCs w:val="24"/>
              </w:rPr>
              <w:t>«Через ручеек» Развитие у детей ловкость, упражнять в прыжках на обеих ногах, в равновесии.</w:t>
            </w:r>
          </w:p>
          <w:p w:rsidR="00423755" w:rsidRPr="00C466E7" w:rsidRDefault="00423755" w:rsidP="00E83D92">
            <w:pPr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423755" w:rsidRDefault="00FA1310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перелетных птицах. </w:t>
            </w:r>
          </w:p>
          <w:p w:rsidR="00FA1310" w:rsidRDefault="00FA1310" w:rsidP="00E83D92">
            <w:pPr>
              <w:rPr>
                <w:sz w:val="24"/>
                <w:szCs w:val="24"/>
              </w:rPr>
            </w:pPr>
          </w:p>
          <w:p w:rsidR="00FA1310" w:rsidRPr="00C22B80" w:rsidRDefault="00FA1310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>, Марией, Аней.</w:t>
            </w:r>
          </w:p>
        </w:tc>
        <w:tc>
          <w:tcPr>
            <w:tcW w:w="3781" w:type="dxa"/>
          </w:tcPr>
          <w:p w:rsidR="00213705" w:rsidRPr="00213705" w:rsidRDefault="00423755" w:rsidP="0021370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213705">
              <w:rPr>
                <w:sz w:val="24"/>
                <w:szCs w:val="24"/>
              </w:rPr>
              <w:t>Минутка безопасности «</w:t>
            </w:r>
            <w:r w:rsidR="00213705" w:rsidRPr="00213705">
              <w:rPr>
                <w:sz w:val="24"/>
                <w:szCs w:val="24"/>
              </w:rPr>
              <w:t>Почему нельзя ходить по проезжей части дороги?</w:t>
            </w:r>
            <w:r w:rsidR="00213705">
              <w:rPr>
                <w:sz w:val="24"/>
                <w:szCs w:val="24"/>
              </w:rPr>
              <w:t>» Ф</w:t>
            </w:r>
            <w:r w:rsidR="00213705" w:rsidRPr="00213705">
              <w:rPr>
                <w:sz w:val="24"/>
                <w:szCs w:val="24"/>
              </w:rPr>
              <w:t>ормировать у детей знания правил поведения на дорогах.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345CF">
              <w:rPr>
                <w:color w:val="000000"/>
                <w:sz w:val="24"/>
                <w:szCs w:val="24"/>
              </w:rPr>
              <w:t>Конструирование «Дом для друзей»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</w:t>
            </w:r>
            <w:r w:rsidRPr="001345CF">
              <w:rPr>
                <w:color w:val="000000"/>
                <w:sz w:val="24"/>
                <w:szCs w:val="24"/>
              </w:rPr>
              <w:t>азвивать конструкторские навыки, учить обыгрывать постройки.</w:t>
            </w:r>
          </w:p>
          <w:p w:rsidR="00423755" w:rsidRPr="00E323CC" w:rsidRDefault="00423755" w:rsidP="00213705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23755" w:rsidRPr="00586D8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86D8F">
              <w:rPr>
                <w:sz w:val="24"/>
                <w:szCs w:val="24"/>
              </w:rPr>
              <w:t>Спортивный</w:t>
            </w:r>
            <w:proofErr w:type="gramEnd"/>
            <w:r w:rsidRPr="00586D8F">
              <w:rPr>
                <w:sz w:val="24"/>
                <w:szCs w:val="24"/>
              </w:rPr>
              <w:t xml:space="preserve"> инвентарь: мячи, скакалки, кольцеброс – развивать двигательную активность.</w:t>
            </w:r>
          </w:p>
          <w:p w:rsidR="001345C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 w:rsidR="001345CF">
              <w:rPr>
                <w:sz w:val="24"/>
                <w:szCs w:val="24"/>
              </w:rPr>
              <w:t>, деревянный конструктор.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423755" w:rsidTr="00FA1310">
        <w:trPr>
          <w:cantSplit/>
          <w:trHeight w:val="890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D92A4B" w:rsidRDefault="00D92A4B" w:rsidP="00E83D92">
            <w:pPr>
              <w:spacing w:line="0" w:lineRule="atLeast"/>
              <w:rPr>
                <w:sz w:val="24"/>
                <w:szCs w:val="24"/>
              </w:rPr>
            </w:pPr>
          </w:p>
          <w:p w:rsidR="00423755" w:rsidRPr="00D92A4B" w:rsidRDefault="00D92A4B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D92A4B">
              <w:rPr>
                <w:sz w:val="24"/>
                <w:szCs w:val="24"/>
              </w:rPr>
              <w:t>М. Зощенко «Великие путешественники»</w:t>
            </w:r>
          </w:p>
        </w:tc>
      </w:tr>
      <w:tr w:rsidR="00423755" w:rsidTr="00FA1310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9B394B">
              <w:rPr>
                <w:sz w:val="24"/>
                <w:szCs w:val="24"/>
              </w:rPr>
              <w:t>настика после сна (комплекс № 4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5813C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rPr>
                <w:b/>
                <w:bCs/>
                <w:color w:val="000000"/>
              </w:rPr>
              <w:t xml:space="preserve"> </w:t>
            </w:r>
            <w:r w:rsidR="005813C5">
              <w:rPr>
                <w:color w:val="000000"/>
                <w:sz w:val="24"/>
                <w:szCs w:val="24"/>
                <w:shd w:val="clear" w:color="auto" w:fill="FFFFFF"/>
              </w:rPr>
              <w:t>«Что изменилось?»  Р</w:t>
            </w:r>
            <w:r w:rsidR="005813C5" w:rsidRPr="005813C5">
              <w:rPr>
                <w:color w:val="000000"/>
                <w:sz w:val="24"/>
                <w:szCs w:val="24"/>
                <w:shd w:val="clear" w:color="auto" w:fill="FFFFFF"/>
              </w:rPr>
              <w:t>азвитие пространственного воображения и внимания.</w:t>
            </w:r>
          </w:p>
          <w:p w:rsidR="00D92A4B" w:rsidRDefault="00423755" w:rsidP="00D92A4B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D92A4B">
              <w:rPr>
                <w:sz w:val="24"/>
                <w:szCs w:val="24"/>
              </w:rPr>
              <w:t xml:space="preserve"> </w:t>
            </w:r>
          </w:p>
          <w:p w:rsidR="00D92A4B" w:rsidRDefault="00D92A4B" w:rsidP="00D92A4B">
            <w:pPr>
              <w:rPr>
                <w:sz w:val="24"/>
                <w:szCs w:val="24"/>
              </w:rPr>
            </w:pPr>
            <w:r w:rsidRPr="00D92A4B">
              <w:rPr>
                <w:sz w:val="24"/>
                <w:szCs w:val="24"/>
              </w:rPr>
              <w:t>Музыкально-</w:t>
            </w:r>
            <w:proofErr w:type="gramStart"/>
            <w:r w:rsidRPr="00D92A4B">
              <w:rPr>
                <w:sz w:val="24"/>
                <w:szCs w:val="24"/>
              </w:rPr>
              <w:t>ритмические движения</w:t>
            </w:r>
            <w:proofErr w:type="gramEnd"/>
            <w:r w:rsidRPr="00D92A4B">
              <w:rPr>
                <w:sz w:val="24"/>
                <w:szCs w:val="24"/>
              </w:rPr>
              <w:t>: упражнения « Марш»</w:t>
            </w:r>
            <w:r>
              <w:rPr>
                <w:sz w:val="24"/>
                <w:szCs w:val="24"/>
              </w:rPr>
              <w:t>.</w:t>
            </w:r>
          </w:p>
          <w:p w:rsidR="00D92A4B" w:rsidRPr="00D92A4B" w:rsidRDefault="00D92A4B" w:rsidP="00D92A4B">
            <w:pPr>
              <w:jc w:val="both"/>
              <w:rPr>
                <w:color w:val="000000"/>
                <w:sz w:val="24"/>
                <w:szCs w:val="24"/>
              </w:rPr>
            </w:pPr>
            <w:r w:rsidRPr="00D92A4B">
              <w:rPr>
                <w:color w:val="000000"/>
                <w:sz w:val="24"/>
                <w:szCs w:val="24"/>
              </w:rPr>
              <w:t>Д/игра «Кто что делает», «Уме</w:t>
            </w:r>
            <w:proofErr w:type="gramStart"/>
            <w:r w:rsidRPr="00D92A4B">
              <w:rPr>
                <w:color w:val="000000"/>
                <w:sz w:val="24"/>
                <w:szCs w:val="24"/>
              </w:rPr>
              <w:t>ю-</w:t>
            </w:r>
            <w:proofErr w:type="gramEnd"/>
            <w:r w:rsidRPr="00D92A4B">
              <w:rPr>
                <w:color w:val="000000"/>
                <w:sz w:val="24"/>
                <w:szCs w:val="24"/>
              </w:rPr>
              <w:t xml:space="preserve"> не умею»</w:t>
            </w:r>
          </w:p>
          <w:p w:rsidR="00D92A4B" w:rsidRPr="00D92A4B" w:rsidRDefault="00D92A4B" w:rsidP="00D92A4B">
            <w:pPr>
              <w:jc w:val="both"/>
              <w:rPr>
                <w:color w:val="000000"/>
                <w:sz w:val="24"/>
                <w:szCs w:val="24"/>
              </w:rPr>
            </w:pPr>
            <w:r w:rsidRPr="00D92A4B">
              <w:rPr>
                <w:color w:val="000000"/>
                <w:sz w:val="24"/>
                <w:szCs w:val="24"/>
              </w:rPr>
              <w:t>Цель: знакомство с функциями органов.</w:t>
            </w:r>
          </w:p>
          <w:p w:rsidR="00D92A4B" w:rsidRPr="00D92A4B" w:rsidRDefault="00423755" w:rsidP="00D92A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92A4B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D92A4B" w:rsidRPr="00D92A4B">
              <w:rPr>
                <w:bCs/>
                <w:color w:val="000000"/>
                <w:sz w:val="24"/>
                <w:szCs w:val="24"/>
              </w:rPr>
              <w:t>Русская народная игра «Пчелки и ласточка».</w:t>
            </w:r>
          </w:p>
          <w:p w:rsidR="00D92A4B" w:rsidRPr="00D92A4B" w:rsidRDefault="00D92A4B" w:rsidP="00D92A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92A4B">
              <w:rPr>
                <w:color w:val="000000"/>
                <w:sz w:val="24"/>
                <w:szCs w:val="24"/>
              </w:rPr>
              <w:t>Цель: развивать ловкость, быстроту движения.</w:t>
            </w:r>
          </w:p>
          <w:p w:rsidR="00423755" w:rsidRPr="00D92A4B" w:rsidRDefault="00423755" w:rsidP="00D92A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423755" w:rsidRDefault="00D92A4B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Мишей, Эммой, Ромой, Аней.</w:t>
            </w:r>
          </w:p>
          <w:p w:rsidR="00423755" w:rsidRPr="00646663" w:rsidRDefault="00423755" w:rsidP="00E83D92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423755" w:rsidRPr="00646663" w:rsidRDefault="00423755" w:rsidP="00E83D92">
            <w:pPr>
              <w:rPr>
                <w:sz w:val="24"/>
                <w:szCs w:val="24"/>
              </w:rPr>
            </w:pPr>
            <w:r w:rsidRPr="00E83D92">
              <w:rPr>
                <w:sz w:val="24"/>
                <w:szCs w:val="24"/>
              </w:rPr>
              <w:t xml:space="preserve">Сюжетно-ролевая игра </w:t>
            </w:r>
            <w:r w:rsidR="00E83D92" w:rsidRPr="00E83D92">
              <w:rPr>
                <w:sz w:val="24"/>
                <w:szCs w:val="24"/>
              </w:rPr>
              <w:t>«Детский сад»</w:t>
            </w:r>
            <w:r w:rsidR="00E83D92">
              <w:rPr>
                <w:sz w:val="24"/>
                <w:szCs w:val="24"/>
              </w:rPr>
              <w:t xml:space="preserve"> </w:t>
            </w:r>
            <w:r w:rsidR="00E83D92" w:rsidRPr="00E83D92">
              <w:rPr>
                <w:sz w:val="24"/>
                <w:szCs w:val="24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</w:tc>
        <w:tc>
          <w:tcPr>
            <w:tcW w:w="3260" w:type="dxa"/>
          </w:tcPr>
          <w:p w:rsidR="00423755" w:rsidRPr="00CF1F4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 xml:space="preserve">Создать условия для </w:t>
            </w:r>
            <w:r w:rsidR="00E83D9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E83D9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E83D92">
              <w:rPr>
                <w:sz w:val="24"/>
                <w:szCs w:val="24"/>
              </w:rPr>
              <w:t xml:space="preserve"> игры;</w:t>
            </w:r>
          </w:p>
          <w:p w:rsidR="00423755" w:rsidRPr="00CF1F4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423755" w:rsidRDefault="00423755" w:rsidP="00E83D92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423755" w:rsidTr="00FA1310">
        <w:trPr>
          <w:cantSplit/>
          <w:trHeight w:val="405"/>
        </w:trPr>
        <w:tc>
          <w:tcPr>
            <w:tcW w:w="15877" w:type="dxa"/>
            <w:gridSpan w:val="7"/>
          </w:tcPr>
          <w:p w:rsidR="00423755" w:rsidRPr="00A824B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423755" w:rsidTr="00FA1310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5813C5" w:rsidRPr="00D92A4B" w:rsidRDefault="00D92A4B" w:rsidP="005813C5">
            <w:pPr>
              <w:rPr>
                <w:sz w:val="24"/>
                <w:szCs w:val="24"/>
              </w:rPr>
            </w:pPr>
            <w:r w:rsidRPr="00D92A4B">
              <w:rPr>
                <w:sz w:val="24"/>
                <w:szCs w:val="24"/>
              </w:rPr>
              <w:t>Рубрика «Смотрим вместе» Мультфильмы о дружбе.</w:t>
            </w:r>
          </w:p>
          <w:p w:rsidR="00423755" w:rsidRPr="005813C5" w:rsidRDefault="00423755" w:rsidP="005813C5"/>
        </w:tc>
      </w:tr>
    </w:tbl>
    <w:p w:rsidR="00D1325B" w:rsidRDefault="00D1325B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423755" w:rsidRPr="004D447C" w:rsidTr="00FA1310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526D75" w:rsidP="00E83D92">
            <w:pPr>
              <w:spacing w:line="0" w:lineRule="atLeast"/>
              <w:ind w:left="113" w:right="113"/>
            </w:pPr>
            <w:r>
              <w:t>Вторник   24.09.24г.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526D75">
              <w:rPr>
                <w:sz w:val="24"/>
                <w:szCs w:val="24"/>
              </w:rPr>
              <w:t xml:space="preserve">ядка. Утренний круг </w:t>
            </w:r>
          </w:p>
          <w:p w:rsidR="00111946" w:rsidRPr="00111946" w:rsidRDefault="00423755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1345CF">
              <w:rPr>
                <w:color w:val="000000"/>
                <w:sz w:val="25"/>
                <w:szCs w:val="25"/>
                <w:shd w:val="clear" w:color="auto" w:fill="FFFFFF"/>
              </w:rPr>
              <w:t>«С чего начинается дружба» Продолжать воспитывать дружеские взаимоотношения.</w:t>
            </w:r>
          </w:p>
          <w:p w:rsidR="00423755" w:rsidRPr="00526D75" w:rsidRDefault="001345CF" w:rsidP="00E83D92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1345CF">
              <w:rPr>
                <w:sz w:val="24"/>
                <w:szCs w:val="24"/>
              </w:rPr>
              <w:t xml:space="preserve">: </w:t>
            </w:r>
            <w:r w:rsidRPr="001345CF">
              <w:rPr>
                <w:color w:val="000000"/>
                <w:sz w:val="24"/>
                <w:szCs w:val="24"/>
              </w:rPr>
              <w:t>«Я начну, а ты продолжи»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345CF">
              <w:rPr>
                <w:color w:val="000000"/>
                <w:sz w:val="24"/>
                <w:szCs w:val="24"/>
              </w:rPr>
              <w:t xml:space="preserve">чить составлять рассказа по цепочке, учить </w:t>
            </w:r>
            <w:proofErr w:type="gramStart"/>
            <w:r w:rsidRPr="001345CF">
              <w:rPr>
                <w:color w:val="000000"/>
                <w:sz w:val="24"/>
                <w:szCs w:val="24"/>
              </w:rPr>
              <w:t>внимательно</w:t>
            </w:r>
            <w:proofErr w:type="gramEnd"/>
            <w:r w:rsidRPr="001345CF">
              <w:rPr>
                <w:color w:val="000000"/>
                <w:sz w:val="24"/>
                <w:szCs w:val="24"/>
              </w:rPr>
              <w:t xml:space="preserve"> слушать друг друга.</w:t>
            </w:r>
          </w:p>
          <w:p w:rsidR="00423755" w:rsidRPr="00774070" w:rsidRDefault="00423755" w:rsidP="00E83D92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Pr="00303EEC" w:rsidRDefault="00526D7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Style w:val="c6"/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rStyle w:val="c6"/>
                <w:color w:val="000000"/>
                <w:sz w:val="24"/>
                <w:szCs w:val="24"/>
              </w:rPr>
              <w:t>, Артемом, Никой.</w:t>
            </w:r>
          </w:p>
          <w:p w:rsidR="00423755" w:rsidRPr="00303EEC" w:rsidRDefault="0042375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423755" w:rsidRPr="00303EEC" w:rsidRDefault="0042375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чить  отгадывать  загадки, находить по  описанию  отгадки  в окружающем  пространстве. </w:t>
            </w:r>
          </w:p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3828" w:type="dxa"/>
          </w:tcPr>
          <w:p w:rsidR="00111946" w:rsidRPr="00111946" w:rsidRDefault="00111946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1946">
              <w:rPr>
                <w:color w:val="000000"/>
                <w:sz w:val="24"/>
                <w:szCs w:val="24"/>
              </w:rPr>
              <w:t>Рассматривание иллюстрацией на тему «Добрые дела»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F22C02" w:rsidRPr="00F22C02" w:rsidRDefault="00F22C02" w:rsidP="00F2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>.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9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423755" w:rsidRPr="00774070" w:rsidRDefault="00423755" w:rsidP="00E83D92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423755" w:rsidTr="00FA1310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526D75" w:rsidP="00526D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526D75" w:rsidRPr="00303EEC" w:rsidRDefault="00526D75" w:rsidP="00526D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(ФЭМП).</w:t>
            </w:r>
          </w:p>
        </w:tc>
        <w:tc>
          <w:tcPr>
            <w:tcW w:w="13183" w:type="dxa"/>
            <w:gridSpan w:val="4"/>
          </w:tcPr>
          <w:p w:rsidR="00423755" w:rsidRDefault="00526D75" w:rsidP="00526D75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526D75">
              <w:rPr>
                <w:color w:val="000000"/>
                <w:sz w:val="24"/>
                <w:szCs w:val="24"/>
              </w:rPr>
              <w:t>Знаки</w:t>
            </w:r>
            <w:proofErr w:type="gramStart"/>
            <w:r w:rsidRPr="00526D75">
              <w:rPr>
                <w:color w:val="000000"/>
                <w:sz w:val="24"/>
                <w:szCs w:val="24"/>
              </w:rPr>
              <w:t xml:space="preserve"> «&gt;», «&lt;», «=».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26D75">
              <w:rPr>
                <w:color w:val="000000"/>
                <w:sz w:val="24"/>
                <w:szCs w:val="24"/>
              </w:rPr>
              <w:t>Состав числа 6. Геометрические фигуры. Логическая задача.</w:t>
            </w:r>
          </w:p>
          <w:p w:rsidR="00526D75" w:rsidRDefault="00526D75" w:rsidP="00062A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Pr="00062A3F">
              <w:rPr>
                <w:color w:val="000000"/>
                <w:sz w:val="24"/>
                <w:szCs w:val="24"/>
              </w:rPr>
              <w:t xml:space="preserve">: </w:t>
            </w:r>
            <w:r w:rsidR="00062A3F" w:rsidRPr="00062A3F">
              <w:rPr>
                <w:color w:val="000000"/>
                <w:sz w:val="24"/>
                <w:szCs w:val="24"/>
              </w:rPr>
              <w:t>Умение понимать отношения между числами, записывать эти отношения с помощью знаков; устанавливать соответствие между количеством предметов и цифрой; рисовать треугольники и трапеции в тетради;</w:t>
            </w:r>
            <w:r w:rsidR="00062A3F">
              <w:rPr>
                <w:color w:val="000000"/>
                <w:sz w:val="24"/>
                <w:szCs w:val="24"/>
              </w:rPr>
              <w:t xml:space="preserve"> </w:t>
            </w:r>
            <w:r w:rsidR="00062A3F" w:rsidRPr="00062A3F">
              <w:rPr>
                <w:color w:val="000000"/>
                <w:sz w:val="24"/>
                <w:szCs w:val="24"/>
              </w:rPr>
              <w:t>знания о составе числа 6 из двух меньших; о треугольнике и трапеции.</w:t>
            </w:r>
            <w:r w:rsidR="00062A3F">
              <w:rPr>
                <w:color w:val="000000"/>
                <w:sz w:val="24"/>
                <w:szCs w:val="24"/>
              </w:rPr>
              <w:t xml:space="preserve"> </w:t>
            </w:r>
            <w:r w:rsidR="00062A3F" w:rsidRPr="00062A3F">
              <w:rPr>
                <w:color w:val="000000"/>
                <w:sz w:val="24"/>
                <w:szCs w:val="24"/>
              </w:rPr>
              <w:t>Продолжать учить решать логические задачи.</w:t>
            </w:r>
          </w:p>
          <w:p w:rsidR="00062A3F" w:rsidRPr="00526D75" w:rsidRDefault="00062A3F" w:rsidP="00062A3F">
            <w:pPr>
              <w:rPr>
                <w:color w:val="000000"/>
                <w:sz w:val="24"/>
                <w:szCs w:val="24"/>
              </w:rPr>
            </w:pPr>
          </w:p>
        </w:tc>
      </w:tr>
      <w:tr w:rsidR="00423755" w:rsidTr="00FA1310">
        <w:trPr>
          <w:trHeight w:val="900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526D75" w:rsidRDefault="00526D75" w:rsidP="00526D75">
            <w:pPr>
              <w:spacing w:line="0" w:lineRule="atLeast"/>
              <w:rPr>
                <w:sz w:val="24"/>
                <w:szCs w:val="24"/>
              </w:rPr>
            </w:pPr>
            <w:r w:rsidRPr="00526D75">
              <w:rPr>
                <w:sz w:val="24"/>
                <w:szCs w:val="24"/>
              </w:rPr>
              <w:t>Прикладное творчество /ручной труд.</w:t>
            </w:r>
          </w:p>
        </w:tc>
        <w:tc>
          <w:tcPr>
            <w:tcW w:w="13183" w:type="dxa"/>
            <w:gridSpan w:val="4"/>
          </w:tcPr>
          <w:p w:rsidR="00423755" w:rsidRDefault="00423755" w:rsidP="00062A3F">
            <w:pPr>
              <w:rPr>
                <w:sz w:val="24"/>
                <w:szCs w:val="24"/>
              </w:rPr>
            </w:pPr>
            <w:r w:rsidRPr="00C2629C">
              <w:rPr>
                <w:sz w:val="24"/>
                <w:szCs w:val="24"/>
              </w:rPr>
              <w:t xml:space="preserve"> </w:t>
            </w:r>
            <w:r w:rsidR="00062A3F">
              <w:rPr>
                <w:sz w:val="24"/>
                <w:szCs w:val="24"/>
              </w:rPr>
              <w:t xml:space="preserve">Тема: </w:t>
            </w:r>
            <w:r w:rsidR="00062A3F" w:rsidRPr="00062A3F">
              <w:rPr>
                <w:sz w:val="24"/>
                <w:szCs w:val="24"/>
              </w:rPr>
              <w:t>«Лестница»</w:t>
            </w:r>
            <w:r w:rsidR="00062A3F">
              <w:rPr>
                <w:i/>
                <w:sz w:val="24"/>
                <w:szCs w:val="24"/>
              </w:rPr>
              <w:t xml:space="preserve"> </w:t>
            </w:r>
            <w:r w:rsidR="00062A3F" w:rsidRPr="00062A3F">
              <w:rPr>
                <w:sz w:val="24"/>
                <w:szCs w:val="24"/>
              </w:rPr>
              <w:t>(из деталей конструкторов</w:t>
            </w:r>
            <w:r w:rsidR="00062A3F">
              <w:rPr>
                <w:sz w:val="24"/>
                <w:szCs w:val="24"/>
              </w:rPr>
              <w:t>).</w:t>
            </w:r>
          </w:p>
          <w:p w:rsidR="00062A3F" w:rsidRPr="00062A3F" w:rsidRDefault="00062A3F" w:rsidP="00062A3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062A3F">
              <w:rPr>
                <w:sz w:val="24"/>
                <w:szCs w:val="24"/>
              </w:rPr>
              <w:t>Познакомить детей с конструктором механиком №2 (металлический конструктор), с основными крепежными деталями. Учить изготовлять предмет по образцу, самостоятельно подбирая нужные крепежи. Развивать представления о строительных деталях.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62A3F">
              <w:rPr>
                <w:sz w:val="24"/>
                <w:szCs w:val="24"/>
              </w:rPr>
              <w:t>Воспитывать добиваться помогать друг другу.</w:t>
            </w:r>
            <w:r w:rsidRPr="00062A3F">
              <w:rPr>
                <w:sz w:val="24"/>
                <w:szCs w:val="24"/>
              </w:rPr>
              <w:tab/>
            </w:r>
          </w:p>
          <w:p w:rsidR="00062A3F" w:rsidRPr="00062A3F" w:rsidRDefault="00062A3F" w:rsidP="00062A3F">
            <w:pPr>
              <w:rPr>
                <w:sz w:val="24"/>
                <w:szCs w:val="24"/>
              </w:rPr>
            </w:pPr>
          </w:p>
        </w:tc>
      </w:tr>
      <w:tr w:rsidR="00423755" w:rsidTr="00FA1310">
        <w:trPr>
          <w:trHeight w:val="582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526D7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Ф.Р.</w:t>
            </w:r>
          </w:p>
          <w:p w:rsidR="00526D75" w:rsidRDefault="00526D75" w:rsidP="00E83D92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526D75" w:rsidRPr="00303EEC" w:rsidRDefault="00526D7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тура.</w:t>
            </w:r>
          </w:p>
        </w:tc>
        <w:tc>
          <w:tcPr>
            <w:tcW w:w="13183" w:type="dxa"/>
            <w:gridSpan w:val="4"/>
          </w:tcPr>
          <w:p w:rsidR="00062A3F" w:rsidRPr="00303EEC" w:rsidRDefault="00062A3F" w:rsidP="00E83D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ФИЗО</w:t>
            </w:r>
          </w:p>
        </w:tc>
      </w:tr>
    </w:tbl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062A3F" w:rsidRDefault="00062A3F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218"/>
      </w:tblGrid>
      <w:tr w:rsidR="00423755" w:rsidRPr="004D447C" w:rsidTr="00FA1310">
        <w:tc>
          <w:tcPr>
            <w:tcW w:w="15877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062A3F" w:rsidP="00E83D92">
            <w:pPr>
              <w:spacing w:line="0" w:lineRule="atLeast"/>
            </w:pPr>
            <w:r>
              <w:t xml:space="preserve">           Вторник  24.09</w:t>
            </w:r>
            <w:r w:rsidR="00423755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7517D8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Наблюдение </w:t>
            </w:r>
            <w:r w:rsidR="00D1325B" w:rsidRPr="007517D8">
              <w:rPr>
                <w:sz w:val="24"/>
                <w:szCs w:val="24"/>
              </w:rPr>
              <w:t>за небом</w:t>
            </w:r>
            <w:r w:rsidR="00D1325B">
              <w:rPr>
                <w:sz w:val="24"/>
                <w:szCs w:val="24"/>
              </w:rPr>
              <w:t>.  П</w:t>
            </w:r>
            <w:r w:rsidR="00D1325B" w:rsidRPr="007517D8">
              <w:rPr>
                <w:sz w:val="24"/>
                <w:szCs w:val="24"/>
              </w:rPr>
              <w:t>родолжать знакомство с явлениями природы, со свойствами воздуха, развивать любознательность.</w:t>
            </w:r>
          </w:p>
          <w:p w:rsidR="009B394B" w:rsidRDefault="00423755" w:rsidP="00E83D92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Д/и </w:t>
            </w:r>
            <w:r w:rsidR="00C2629C">
              <w:rPr>
                <w:sz w:val="24"/>
                <w:szCs w:val="24"/>
              </w:rPr>
              <w:t>«Что лишнее?» Развитие слухового внимания. Закрепление признаков разных времен года.</w:t>
            </w:r>
          </w:p>
          <w:p w:rsidR="00062A3F" w:rsidRPr="00062A3F" w:rsidRDefault="00423755" w:rsidP="00062A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062A3F">
              <w:rPr>
                <w:sz w:val="24"/>
                <w:szCs w:val="24"/>
              </w:rPr>
              <w:t xml:space="preserve">: </w:t>
            </w:r>
            <w:r w:rsidR="00062A3F" w:rsidRPr="00062A3F">
              <w:rPr>
                <w:sz w:val="24"/>
                <w:szCs w:val="24"/>
              </w:rPr>
              <w:t>«</w:t>
            </w:r>
            <w:r w:rsidR="00062A3F" w:rsidRPr="00062A3F">
              <w:rPr>
                <w:bCs/>
                <w:color w:val="000000"/>
                <w:sz w:val="24"/>
                <w:szCs w:val="24"/>
              </w:rPr>
              <w:t>Русская народная игра «Волк».</w:t>
            </w:r>
          </w:p>
          <w:p w:rsidR="00062A3F" w:rsidRPr="00062A3F" w:rsidRDefault="00062A3F" w:rsidP="00062A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62A3F">
              <w:rPr>
                <w:color w:val="000000"/>
                <w:sz w:val="24"/>
                <w:szCs w:val="24"/>
              </w:rPr>
              <w:t>Цель: развивать двигательную активность.</w:t>
            </w:r>
          </w:p>
          <w:p w:rsidR="00423755" w:rsidRPr="00CB6D4D" w:rsidRDefault="00423755" w:rsidP="00062A3F">
            <w:r w:rsidRPr="00655291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423755" w:rsidRPr="00A5684B" w:rsidRDefault="00062A3F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Лизой, Владом,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423755" w:rsidRPr="00CB6D4D" w:rsidRDefault="00423755" w:rsidP="00E83D92">
            <w:r w:rsidRPr="00A5684B">
              <w:rPr>
                <w:sz w:val="24"/>
                <w:szCs w:val="24"/>
              </w:rPr>
              <w:t>Закреплять умение разрезать полоску на одинаковые прямоугольники, срезать углы, вырезать круги из квадратов</w:t>
            </w:r>
          </w:p>
        </w:tc>
        <w:tc>
          <w:tcPr>
            <w:tcW w:w="3828" w:type="dxa"/>
          </w:tcPr>
          <w:p w:rsidR="00423755" w:rsidRPr="00655291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  <w:r w:rsidRPr="00655291">
              <w:rPr>
                <w:sz w:val="24"/>
                <w:szCs w:val="24"/>
              </w:rPr>
              <w:t>«Почему появляется ветер»</w:t>
            </w:r>
          </w:p>
          <w:p w:rsidR="00423755" w:rsidRPr="00655291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5291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</w:t>
            </w:r>
          </w:p>
          <w:p w:rsidR="00423755" w:rsidRPr="00CB6D4D" w:rsidRDefault="00423755" w:rsidP="00E83D92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260" w:type="dxa"/>
            <w:gridSpan w:val="2"/>
          </w:tcPr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опытнической деятельности  </w:t>
            </w:r>
            <w:r w:rsidRPr="00655291">
              <w:rPr>
                <w:sz w:val="24"/>
                <w:szCs w:val="24"/>
              </w:rPr>
              <w:t>(полоски бумаги)</w:t>
            </w:r>
          </w:p>
          <w:p w:rsidR="00423755" w:rsidRPr="00A568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423755" w:rsidRPr="003A3CA1" w:rsidRDefault="00423755" w:rsidP="00E83D9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423755" w:rsidTr="00FA1310">
        <w:trPr>
          <w:cantSplit/>
          <w:trHeight w:val="97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FA1310" w:rsidRDefault="00FA1310" w:rsidP="0006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062A3F" w:rsidRPr="00062A3F" w:rsidRDefault="00FA1310" w:rsidP="0006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062A3F" w:rsidRPr="00062A3F">
              <w:rPr>
                <w:sz w:val="24"/>
                <w:szCs w:val="24"/>
              </w:rPr>
              <w:t xml:space="preserve">М. Горький  « Про  Иванушку - </w:t>
            </w:r>
            <w:proofErr w:type="spellStart"/>
            <w:r w:rsidR="00062A3F" w:rsidRPr="00062A3F">
              <w:rPr>
                <w:sz w:val="24"/>
                <w:szCs w:val="24"/>
              </w:rPr>
              <w:t>дурачка</w:t>
            </w:r>
            <w:proofErr w:type="spellEnd"/>
            <w:r w:rsidR="00062A3F" w:rsidRPr="00062A3F">
              <w:rPr>
                <w:sz w:val="24"/>
                <w:szCs w:val="24"/>
              </w:rPr>
              <w:t>».</w:t>
            </w:r>
          </w:p>
          <w:p w:rsidR="00423755" w:rsidRPr="00343D4A" w:rsidRDefault="00423755" w:rsidP="0073772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23755" w:rsidTr="00FA1310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6767CE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C2629C" w:rsidRDefault="00423755" w:rsidP="00C2629C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C2629C">
              <w:rPr>
                <w:sz w:val="24"/>
                <w:szCs w:val="24"/>
              </w:rPr>
              <w:t>«Что лишнее?» Развитие слухового внимания. Закрепление признаков разных времен года.</w:t>
            </w:r>
          </w:p>
          <w:p w:rsidR="001345CF" w:rsidRDefault="00423755" w:rsidP="00C80A83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C2629C">
              <w:rPr>
                <w:sz w:val="24"/>
                <w:szCs w:val="24"/>
              </w:rPr>
              <w:t>«Перелет птиц» ориентировка в пространстве. Выполнение действий по сигналу. Соблюдение игровых правил.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345CF">
              <w:rPr>
                <w:color w:val="000000"/>
                <w:sz w:val="24"/>
                <w:szCs w:val="24"/>
              </w:rPr>
              <w:t>Просмотр мультфильма «Кот Леопольд»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345CF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423755" w:rsidRDefault="00423755" w:rsidP="00C80A83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круг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1310">
              <w:rPr>
                <w:color w:val="000000"/>
                <w:sz w:val="24"/>
                <w:szCs w:val="24"/>
                <w:shd w:val="clear" w:color="auto" w:fill="FFFFFF"/>
              </w:rPr>
              <w:t>Что вам запомнилось, сегодня в детском саду.</w:t>
            </w:r>
          </w:p>
        </w:tc>
        <w:tc>
          <w:tcPr>
            <w:tcW w:w="2409" w:type="dxa"/>
          </w:tcPr>
          <w:p w:rsidR="00423755" w:rsidRDefault="00062A3F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детей</w:t>
            </w:r>
          </w:p>
          <w:p w:rsidR="00015AB4" w:rsidRPr="00A5684B" w:rsidRDefault="00015AB4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«Огород у нас в порядке» Развитие общей моторики. Умение со</w:t>
            </w:r>
            <w:r w:rsidR="00062A3F">
              <w:rPr>
                <w:sz w:val="24"/>
                <w:szCs w:val="24"/>
              </w:rPr>
              <w:t>относить действия и слова.</w:t>
            </w:r>
          </w:p>
          <w:p w:rsidR="00423755" w:rsidRPr="007308AC" w:rsidRDefault="00015AB4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31598D" w:rsidRPr="0031598D" w:rsidRDefault="0031598D" w:rsidP="0031598D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31598D">
              <w:rPr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31598D">
              <w:rPr>
                <w:color w:val="000000"/>
                <w:sz w:val="24"/>
                <w:szCs w:val="24"/>
              </w:rPr>
              <w:t>: теат</w:t>
            </w:r>
            <w:r w:rsidR="00FA1310">
              <w:rPr>
                <w:color w:val="000000"/>
                <w:sz w:val="24"/>
                <w:szCs w:val="24"/>
              </w:rPr>
              <w:t>рализация сказки «Три медведя</w:t>
            </w:r>
            <w:r w:rsidRPr="0031598D">
              <w:rPr>
                <w:color w:val="000000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31598D">
              <w:rPr>
                <w:color w:val="000000"/>
                <w:sz w:val="24"/>
                <w:szCs w:val="24"/>
              </w:rPr>
              <w:t>чить детей выразительно читать по ролям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1598D">
              <w:rPr>
                <w:color w:val="000000"/>
                <w:sz w:val="24"/>
                <w:szCs w:val="24"/>
              </w:rPr>
              <w:t>Развивать выразительность речи.</w:t>
            </w:r>
          </w:p>
          <w:p w:rsidR="00423755" w:rsidRDefault="00423755" w:rsidP="0031598D"/>
        </w:tc>
        <w:tc>
          <w:tcPr>
            <w:tcW w:w="3218" w:type="dxa"/>
          </w:tcPr>
          <w:p w:rsidR="00423755" w:rsidRPr="00A568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E83D92">
              <w:rPr>
                <w:sz w:val="24"/>
                <w:szCs w:val="24"/>
              </w:rPr>
              <w:t xml:space="preserve">для </w:t>
            </w:r>
            <w:r w:rsidR="0031598D">
              <w:rPr>
                <w:sz w:val="24"/>
                <w:szCs w:val="24"/>
              </w:rPr>
              <w:t>театрализации р.н.</w:t>
            </w:r>
            <w:proofErr w:type="gramStart"/>
            <w:r w:rsidR="0031598D">
              <w:rPr>
                <w:sz w:val="24"/>
                <w:szCs w:val="24"/>
              </w:rPr>
              <w:t>с</w:t>
            </w:r>
            <w:proofErr w:type="gramEnd"/>
            <w:r w:rsidR="0031598D">
              <w:rPr>
                <w:sz w:val="24"/>
                <w:szCs w:val="24"/>
              </w:rPr>
              <w:t xml:space="preserve">. </w:t>
            </w:r>
            <w:proofErr w:type="gramStart"/>
            <w:r w:rsidR="0031598D">
              <w:rPr>
                <w:sz w:val="24"/>
                <w:szCs w:val="24"/>
              </w:rPr>
              <w:t>Для</w:t>
            </w:r>
            <w:proofErr w:type="gramEnd"/>
            <w:r w:rsidR="0031598D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 xml:space="preserve">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423755" w:rsidRPr="007308A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423755" w:rsidTr="00FA1310">
        <w:trPr>
          <w:cantSplit/>
          <w:trHeight w:val="405"/>
        </w:trPr>
        <w:tc>
          <w:tcPr>
            <w:tcW w:w="15877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FA1310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423755" w:rsidRPr="00FA1310" w:rsidRDefault="00FA1310" w:rsidP="00FA131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1310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Индивидуальные  беседы </w:t>
            </w:r>
            <w:r w:rsidRPr="00FA1310">
              <w:rPr>
                <w:color w:val="000000"/>
                <w:sz w:val="24"/>
                <w:szCs w:val="24"/>
              </w:rPr>
              <w:t>по запросам родителей.</w:t>
            </w:r>
            <w:r w:rsidRPr="00FA1310">
              <w:rPr>
                <w:color w:val="000000"/>
                <w:sz w:val="24"/>
                <w:szCs w:val="24"/>
                <w:shd w:val="clear" w:color="auto" w:fill="FFFFFF"/>
              </w:rPr>
              <w:t xml:space="preserve"> Повышение педагогической грамотности родителей в той или иной области воспитания и обучения детей.</w:t>
            </w:r>
          </w:p>
        </w:tc>
      </w:tr>
    </w:tbl>
    <w:p w:rsidR="00C80A83" w:rsidRDefault="00C80A83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423755" w:rsidRPr="004D447C" w:rsidTr="00FA1310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126494" w:rsidP="00E83D92">
            <w:pPr>
              <w:spacing w:line="0" w:lineRule="atLeast"/>
              <w:ind w:left="113" w:right="113"/>
            </w:pPr>
            <w:r>
              <w:t>Среда     25.09.24г.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 xml:space="preserve">ядка. Утренний </w:t>
            </w:r>
            <w:r w:rsidR="00126494">
              <w:rPr>
                <w:sz w:val="24"/>
                <w:szCs w:val="24"/>
              </w:rPr>
              <w:t xml:space="preserve">круг </w:t>
            </w:r>
          </w:p>
          <w:p w:rsidR="00423755" w:rsidRPr="00111946" w:rsidRDefault="00423755" w:rsidP="00111946">
            <w:pPr>
              <w:rPr>
                <w:sz w:val="24"/>
                <w:szCs w:val="24"/>
              </w:rPr>
            </w:pPr>
            <w:r w:rsidRPr="00111946">
              <w:rPr>
                <w:sz w:val="24"/>
                <w:szCs w:val="24"/>
              </w:rPr>
              <w:t>Беседа:</w:t>
            </w:r>
            <w:r w:rsidR="005247C1" w:rsidRPr="00111946">
              <w:rPr>
                <w:sz w:val="24"/>
                <w:szCs w:val="24"/>
              </w:rPr>
              <w:t xml:space="preserve"> </w:t>
            </w:r>
            <w:r w:rsidR="00126494">
              <w:rPr>
                <w:sz w:val="24"/>
                <w:szCs w:val="24"/>
              </w:rPr>
              <w:t xml:space="preserve">« Кто такие туристы» </w:t>
            </w:r>
            <w:proofErr w:type="gramStart"/>
            <w:r w:rsidR="00126494">
              <w:rPr>
                <w:sz w:val="24"/>
                <w:szCs w:val="24"/>
              </w:rPr>
              <w:t xml:space="preserve">( </w:t>
            </w:r>
            <w:proofErr w:type="gramEnd"/>
            <w:r w:rsidR="00126494">
              <w:rPr>
                <w:sz w:val="24"/>
                <w:szCs w:val="24"/>
              </w:rPr>
              <w:t>рассказать детям кто такие туристы, как они путешествуют).</w:t>
            </w:r>
          </w:p>
          <w:p w:rsidR="00C80A83" w:rsidRDefault="00423755" w:rsidP="00E83D92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 </w:t>
            </w:r>
            <w:r w:rsidR="001345CF">
              <w:rPr>
                <w:color w:val="000000"/>
                <w:sz w:val="25"/>
                <w:szCs w:val="25"/>
                <w:shd w:val="clear" w:color="auto" w:fill="FFFFFF"/>
              </w:rPr>
              <w:t>«</w:t>
            </w:r>
            <w:r w:rsidR="00126494">
              <w:rPr>
                <w:color w:val="000000"/>
                <w:sz w:val="25"/>
                <w:szCs w:val="25"/>
                <w:shd w:val="clear" w:color="auto" w:fill="FFFFFF"/>
              </w:rPr>
              <w:t>Собери рюкзак туриста».</w:t>
            </w:r>
          </w:p>
          <w:p w:rsidR="00C80A83" w:rsidRDefault="00423755" w:rsidP="00C80A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015AB4">
              <w:rPr>
                <w:sz w:val="24"/>
                <w:szCs w:val="24"/>
              </w:rPr>
              <w:t>«Заплетайся плетень» соблюдать игровые правила. Развлечь детей.</w:t>
            </w:r>
          </w:p>
          <w:p w:rsidR="00423755" w:rsidRDefault="00423755" w:rsidP="00C80A83">
            <w:pP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  <w:p w:rsidR="00126494" w:rsidRPr="00774070" w:rsidRDefault="00126494" w:rsidP="00C80A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23755" w:rsidRDefault="00126494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Никой, Лизой.</w:t>
            </w:r>
          </w:p>
          <w:p w:rsidR="00423755" w:rsidRPr="00895DBD" w:rsidRDefault="00423755" w:rsidP="00E83D92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423755" w:rsidRPr="00895DBD" w:rsidRDefault="00423755" w:rsidP="00E83D92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423755" w:rsidRDefault="00423755" w:rsidP="00E83D92">
            <w:pPr>
              <w:spacing w:line="0" w:lineRule="atLeast"/>
            </w:pPr>
          </w:p>
        </w:tc>
        <w:tc>
          <w:tcPr>
            <w:tcW w:w="3828" w:type="dxa"/>
          </w:tcPr>
          <w:p w:rsidR="00F22C02" w:rsidRPr="00F22C02" w:rsidRDefault="00423755" w:rsidP="00F2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  <w:r w:rsidR="00F22C02" w:rsidRPr="008A4C04">
              <w:rPr>
                <w:rStyle w:val="c0"/>
                <w:color w:val="000000"/>
              </w:rPr>
              <w:t> </w:t>
            </w:r>
            <w:r w:rsidR="00F22C02" w:rsidRPr="00F22C02">
              <w:rPr>
                <w:sz w:val="24"/>
                <w:szCs w:val="24"/>
              </w:rPr>
              <w:t>«Работа в книжном уголке».</w:t>
            </w:r>
          </w:p>
          <w:p w:rsidR="00423755" w:rsidRPr="00A110C3" w:rsidRDefault="00F22C02" w:rsidP="00C80A83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(реставрация книг)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260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 w:rsidR="00F22C02"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F22C02" w:rsidRDefault="00F22C02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423755" w:rsidRDefault="00423755" w:rsidP="00C80A83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423755" w:rsidTr="00FA1310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126494" w:rsidRDefault="00126494" w:rsidP="0012649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  <w:p w:rsidR="00126494" w:rsidRPr="00895DBD" w:rsidRDefault="00126494" w:rsidP="0012649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грамоте.</w:t>
            </w:r>
          </w:p>
          <w:p w:rsidR="00423755" w:rsidRPr="00895DBD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126494" w:rsidRDefault="00126494" w:rsidP="00126494">
            <w:pPr>
              <w:spacing w:line="0" w:lineRule="atLeast"/>
              <w:rPr>
                <w:sz w:val="24"/>
                <w:szCs w:val="24"/>
              </w:rPr>
            </w:pPr>
          </w:p>
          <w:p w:rsidR="00126494" w:rsidRPr="00895DBD" w:rsidRDefault="00126494" w:rsidP="0012649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423755" w:rsidRPr="00895DBD" w:rsidRDefault="00423755" w:rsidP="00015AB4">
            <w:pPr>
              <w:rPr>
                <w:sz w:val="24"/>
                <w:szCs w:val="24"/>
              </w:rPr>
            </w:pPr>
          </w:p>
        </w:tc>
      </w:tr>
      <w:tr w:rsidR="00423755" w:rsidTr="00FA1310">
        <w:trPr>
          <w:trHeight w:val="900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126494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126494" w:rsidRPr="00895DBD" w:rsidRDefault="00126494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 обществе.</w:t>
            </w:r>
          </w:p>
        </w:tc>
        <w:tc>
          <w:tcPr>
            <w:tcW w:w="13183" w:type="dxa"/>
            <w:gridSpan w:val="4"/>
          </w:tcPr>
          <w:p w:rsidR="00126494" w:rsidRPr="00895DBD" w:rsidRDefault="00423755" w:rsidP="00126494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126494" w:rsidRPr="00126494">
              <w:rPr>
                <w:sz w:val="24"/>
                <w:szCs w:val="24"/>
              </w:rPr>
              <w:t>«Взаимосвязь труда взрослых в детском саду»</w:t>
            </w:r>
          </w:p>
          <w:p w:rsidR="00126494" w:rsidRPr="00126494" w:rsidRDefault="00126494" w:rsidP="0012649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</w:t>
            </w:r>
            <w:r w:rsidRPr="006E1271">
              <w:rPr>
                <w:sz w:val="28"/>
                <w:szCs w:val="28"/>
              </w:rPr>
              <w:t xml:space="preserve"> </w:t>
            </w:r>
            <w:r w:rsidRPr="00126494">
              <w:rPr>
                <w:sz w:val="24"/>
                <w:szCs w:val="24"/>
              </w:rPr>
              <w:t>Формировать основы уважительного отношения к сотрудникам детского сада, желание им помогать, доставлять радость. Обобщать первоначальные представления о взаимосвязи труда взрослых в детском саду;</w:t>
            </w:r>
          </w:p>
          <w:p w:rsidR="00423755" w:rsidRDefault="00126494" w:rsidP="00126494">
            <w:pPr>
              <w:spacing w:line="0" w:lineRule="atLeast"/>
              <w:rPr>
                <w:sz w:val="24"/>
                <w:szCs w:val="24"/>
              </w:rPr>
            </w:pPr>
            <w:r w:rsidRPr="00126494">
              <w:rPr>
                <w:sz w:val="24"/>
                <w:szCs w:val="24"/>
              </w:rPr>
              <w:t>Способствовать проявлению</w:t>
            </w:r>
            <w:r>
              <w:rPr>
                <w:sz w:val="24"/>
                <w:szCs w:val="24"/>
              </w:rPr>
              <w:t xml:space="preserve"> интереса к жизни детского сада. </w:t>
            </w:r>
            <w:r w:rsidRPr="00126494">
              <w:rPr>
                <w:sz w:val="24"/>
                <w:szCs w:val="24"/>
              </w:rPr>
              <w:t>Актуализировать использование полученной информации в игровой, речевой деятельности.</w:t>
            </w:r>
          </w:p>
          <w:p w:rsidR="00126494" w:rsidRPr="00895DBD" w:rsidRDefault="00126494" w:rsidP="0012649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23755" w:rsidTr="00FA1310">
        <w:trPr>
          <w:trHeight w:val="806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126494" w:rsidRDefault="00126494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Х.Э.Р.</w:t>
            </w:r>
          </w:p>
          <w:p w:rsidR="00423755" w:rsidRPr="00895DBD" w:rsidRDefault="00126494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с искусством во второй половине дня.</w:t>
            </w:r>
          </w:p>
        </w:tc>
        <w:tc>
          <w:tcPr>
            <w:tcW w:w="13183" w:type="dxa"/>
            <w:gridSpan w:val="4"/>
          </w:tcPr>
          <w:p w:rsidR="00126494" w:rsidRPr="00126494" w:rsidRDefault="00126494" w:rsidP="0012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126494">
              <w:rPr>
                <w:sz w:val="24"/>
                <w:szCs w:val="24"/>
              </w:rPr>
              <w:t>«Дымковские кони»</w:t>
            </w:r>
          </w:p>
          <w:p w:rsidR="00126494" w:rsidRPr="00126494" w:rsidRDefault="00126494" w:rsidP="001264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26494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126494">
              <w:rPr>
                <w:sz w:val="24"/>
                <w:szCs w:val="24"/>
              </w:rPr>
              <w:t xml:space="preserve"> сод: Продолжать учить детей рассматривать игрушки, выделяя детали узора (колечки, круги, точки, линии), форму игрушек. Учить рисовать коня из отдельных полос широкой кистью. Упражнять в рисовании к</w:t>
            </w:r>
            <w:r>
              <w:rPr>
                <w:sz w:val="24"/>
                <w:szCs w:val="24"/>
              </w:rPr>
              <w:t xml:space="preserve">ругов безотрывными линиями всем </w:t>
            </w:r>
            <w:r w:rsidRPr="00126494">
              <w:rPr>
                <w:sz w:val="24"/>
                <w:szCs w:val="24"/>
              </w:rPr>
              <w:t>ворсом кисти, колец одним кр</w:t>
            </w:r>
            <w:r>
              <w:rPr>
                <w:sz w:val="24"/>
                <w:szCs w:val="24"/>
              </w:rPr>
              <w:t>уговым движением, рисовании то</w:t>
            </w:r>
            <w:r>
              <w:rPr>
                <w:sz w:val="24"/>
                <w:szCs w:val="24"/>
              </w:rPr>
              <w:softHyphen/>
            </w:r>
            <w:r w:rsidRPr="00126494">
              <w:rPr>
                <w:sz w:val="24"/>
                <w:szCs w:val="24"/>
              </w:rPr>
              <w:t xml:space="preserve">чек и черточек концом кисти.  </w:t>
            </w:r>
            <w:proofErr w:type="gramStart"/>
            <w:r w:rsidRPr="00126494">
              <w:rPr>
                <w:sz w:val="24"/>
                <w:szCs w:val="24"/>
              </w:rPr>
              <w:t>Учить использовать маленькие ватные тампоны для выполнения мелких элементов узора (точки, черточки, грива, копытца)]</w:t>
            </w:r>
            <w:proofErr w:type="gramEnd"/>
          </w:p>
          <w:p w:rsidR="00126494" w:rsidRPr="00895DBD" w:rsidRDefault="00126494" w:rsidP="00126494">
            <w:pPr>
              <w:spacing w:after="200" w:line="276" w:lineRule="auto"/>
              <w:rPr>
                <w:sz w:val="24"/>
                <w:szCs w:val="24"/>
              </w:rPr>
            </w:pPr>
            <w:r w:rsidRPr="00126494">
              <w:rPr>
                <w:sz w:val="24"/>
                <w:szCs w:val="24"/>
              </w:rPr>
              <w:t xml:space="preserve"> Учить </w:t>
            </w:r>
            <w:proofErr w:type="gramStart"/>
            <w:r w:rsidRPr="00126494">
              <w:rPr>
                <w:sz w:val="24"/>
                <w:szCs w:val="24"/>
              </w:rPr>
              <w:t>самостоятельно</w:t>
            </w:r>
            <w:proofErr w:type="gramEnd"/>
            <w:r w:rsidRPr="00126494">
              <w:rPr>
                <w:sz w:val="24"/>
                <w:szCs w:val="24"/>
              </w:rPr>
              <w:t xml:space="preserve"> выбирать цвета для узора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852DAC" w:rsidRDefault="00852DAC" w:rsidP="00423755">
      <w:pPr>
        <w:spacing w:line="0" w:lineRule="atLeast"/>
      </w:pPr>
    </w:p>
    <w:p w:rsidR="00C80A83" w:rsidRDefault="00C80A83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260"/>
      </w:tblGrid>
      <w:tr w:rsidR="00423755" w:rsidRPr="004D447C" w:rsidTr="00FA1310">
        <w:tc>
          <w:tcPr>
            <w:tcW w:w="15877" w:type="dxa"/>
            <w:gridSpan w:val="6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852DAC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126494" w:rsidP="00E83D92">
            <w:pPr>
              <w:spacing w:line="0" w:lineRule="atLeast"/>
            </w:pPr>
            <w:r>
              <w:t xml:space="preserve">             Среда 25.09.24г.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852DAC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D1325B" w:rsidRDefault="00015AB4" w:rsidP="00D1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EC7E41">
              <w:rPr>
                <w:sz w:val="24"/>
                <w:szCs w:val="24"/>
              </w:rPr>
              <w:t xml:space="preserve">с детьми </w:t>
            </w:r>
            <w:r>
              <w:rPr>
                <w:sz w:val="24"/>
                <w:szCs w:val="24"/>
              </w:rPr>
              <w:t>о Дне Дошкольного работника</w:t>
            </w:r>
            <w:r w:rsidR="00EC7E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15AB4">
              <w:rPr>
                <w:sz w:val="24"/>
                <w:szCs w:val="24"/>
              </w:rPr>
              <w:t>Познакомить, расширить и обобщить знания о профессиях дошкольного учреждения, изучить их особенности.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1325B">
              <w:rPr>
                <w:sz w:val="24"/>
                <w:szCs w:val="24"/>
              </w:rPr>
              <w:t xml:space="preserve"> </w:t>
            </w:r>
            <w:r w:rsidR="00423755" w:rsidRPr="00D1325B">
              <w:rPr>
                <w:sz w:val="24"/>
                <w:szCs w:val="24"/>
              </w:rPr>
              <w:t xml:space="preserve">Наблюдение </w:t>
            </w:r>
            <w:r w:rsidR="00D1325B" w:rsidRPr="00D1325B">
              <w:rPr>
                <w:sz w:val="24"/>
                <w:szCs w:val="24"/>
              </w:rPr>
              <w:t>за работой прачки</w:t>
            </w:r>
            <w:r w:rsidR="00D1325B">
              <w:rPr>
                <w:sz w:val="24"/>
                <w:szCs w:val="24"/>
              </w:rPr>
              <w:t>.  Ф</w:t>
            </w:r>
            <w:r w:rsidR="00D1325B" w:rsidRPr="00D1325B">
              <w:rPr>
                <w:sz w:val="24"/>
                <w:szCs w:val="24"/>
              </w:rPr>
              <w:t>ормирование у детей представлений о содержании и структуре труда прачки, о характере стирального трудового процесса; воспитание  уважительного отношения к труду прачки.</w:t>
            </w:r>
          </w:p>
          <w:p w:rsidR="00C80A83" w:rsidRDefault="00423755" w:rsidP="00E83D92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3C24C2">
              <w:rPr>
                <w:sz w:val="24"/>
                <w:szCs w:val="24"/>
              </w:rPr>
              <w:t>«Что бывает осенью» Закрепить осенние признаки.</w:t>
            </w:r>
          </w:p>
          <w:p w:rsidR="00423755" w:rsidRPr="00EC7E41" w:rsidRDefault="00423755" w:rsidP="00E83D92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EC7E41" w:rsidRPr="0059361E">
              <w:rPr>
                <w:sz w:val="28"/>
                <w:szCs w:val="28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«Краски»</w:t>
            </w:r>
            <w:r w:rsidR="00EC7E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Познакомить с новой игрой.</w:t>
            </w:r>
            <w:r w:rsidR="00EC7E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Развивать слуховые качества, двигательную активность, умение выполнять правила.</w:t>
            </w:r>
          </w:p>
          <w:p w:rsidR="00423755" w:rsidRPr="00555AFF" w:rsidRDefault="00423755" w:rsidP="00E83D9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423755" w:rsidRPr="00FF5662" w:rsidRDefault="00852DAC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Арианна</w:t>
            </w:r>
            <w:proofErr w:type="spellEnd"/>
            <w:r>
              <w:rPr>
                <w:sz w:val="24"/>
                <w:szCs w:val="24"/>
              </w:rPr>
              <w:t>, Даша.</w:t>
            </w:r>
          </w:p>
          <w:p w:rsidR="00423755" w:rsidRPr="00FF566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423755" w:rsidRPr="00FF0FE9" w:rsidRDefault="00423755" w:rsidP="00E83D92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</w:t>
            </w:r>
          </w:p>
        </w:tc>
        <w:tc>
          <w:tcPr>
            <w:tcW w:w="3828" w:type="dxa"/>
          </w:tcPr>
          <w:p w:rsidR="00213705" w:rsidRPr="00213705" w:rsidRDefault="00213705" w:rsidP="0021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</w:t>
            </w:r>
            <w:r w:rsidRPr="00213705">
              <w:rPr>
                <w:sz w:val="24"/>
                <w:szCs w:val="24"/>
              </w:rPr>
              <w:t>Опасность открытых балконов и окон</w:t>
            </w:r>
            <w:r>
              <w:rPr>
                <w:sz w:val="24"/>
                <w:szCs w:val="24"/>
              </w:rPr>
              <w:t xml:space="preserve">» </w:t>
            </w:r>
            <w:r w:rsidRPr="00213705">
              <w:rPr>
                <w:sz w:val="24"/>
                <w:szCs w:val="24"/>
              </w:rPr>
              <w:t>Закреплять представление детей об источниках опасности и правилах безопасного поведения дома, развивать самосознание, сообразительность, внимание.</w:t>
            </w:r>
          </w:p>
          <w:p w:rsidR="001345CF" w:rsidRPr="001345CF" w:rsidRDefault="001345CF" w:rsidP="001345CF">
            <w:pPr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>Игры с конструкторами «Юные умельцы»</w:t>
            </w:r>
            <w:r>
              <w:rPr>
                <w:sz w:val="24"/>
                <w:szCs w:val="24"/>
              </w:rPr>
              <w:t xml:space="preserve"> У</w:t>
            </w:r>
            <w:r w:rsidRPr="001345CF">
              <w:rPr>
                <w:sz w:val="24"/>
                <w:szCs w:val="24"/>
              </w:rPr>
              <w:t>чить придумывать поделки, изготавливая их сообща, обыгрывать их</w:t>
            </w:r>
          </w:p>
          <w:p w:rsidR="00423755" w:rsidRPr="00CD2186" w:rsidRDefault="00423755" w:rsidP="00C80A8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23755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  <w:r w:rsidR="001345CF">
              <w:rPr>
                <w:sz w:val="24"/>
                <w:szCs w:val="24"/>
              </w:rPr>
              <w:t>в прачечной.</w:t>
            </w:r>
          </w:p>
          <w:p w:rsidR="001345CF" w:rsidRDefault="001345CF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конструкторы.</w:t>
            </w:r>
          </w:p>
          <w:p w:rsidR="00423755" w:rsidRDefault="00423755" w:rsidP="00E83D9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423755" w:rsidTr="00852DAC">
        <w:trPr>
          <w:cantSplit/>
          <w:trHeight w:val="78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Pr="00852DAC" w:rsidRDefault="00852DAC" w:rsidP="00E83D9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852DAC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14742" w:type="dxa"/>
            <w:gridSpan w:val="4"/>
          </w:tcPr>
          <w:p w:rsidR="00423755" w:rsidRPr="00852DAC" w:rsidRDefault="00423755" w:rsidP="007222DE">
            <w:pPr>
              <w:jc w:val="both"/>
              <w:rPr>
                <w:sz w:val="24"/>
                <w:szCs w:val="24"/>
              </w:rPr>
            </w:pPr>
            <w:r w:rsidRPr="00852DAC">
              <w:rPr>
                <w:sz w:val="18"/>
                <w:szCs w:val="18"/>
              </w:rPr>
              <w:t xml:space="preserve"> </w:t>
            </w:r>
            <w:r w:rsidR="00737720" w:rsidRPr="00852DAC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С. Михалкова «Праздник</w:t>
            </w:r>
            <w:r w:rsidR="00737720" w:rsidRPr="00852DAC">
              <w:rPr>
                <w:sz w:val="24"/>
                <w:szCs w:val="24"/>
                <w:shd w:val="clear" w:color="auto" w:fill="FFFFFF"/>
              </w:rPr>
              <w:t> </w:t>
            </w:r>
            <w:r w:rsidR="00737720" w:rsidRPr="00852DAC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непослушания» (5-6  части</w:t>
            </w:r>
            <w:r w:rsidR="00737720" w:rsidRPr="00852DAC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="00737720" w:rsidRPr="00852DAC">
              <w:rPr>
                <w:sz w:val="24"/>
                <w:szCs w:val="24"/>
              </w:rPr>
              <w:t>Развивать речь детей, пополнять их словарный запас, развивать умение кратко и ясно излагать свои мысли.</w:t>
            </w:r>
          </w:p>
        </w:tc>
      </w:tr>
      <w:tr w:rsidR="00423755" w:rsidTr="00852DAC">
        <w:trPr>
          <w:trHeight w:val="1514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E60EC5" w:rsidRDefault="003C24C2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 «Скажи какой» (воспитатель) Подбирать прилагательные к существительному «воспитатель», расширять словарный запас детей.</w:t>
            </w:r>
          </w:p>
          <w:p w:rsidR="00C80A83" w:rsidRDefault="00423755" w:rsidP="00C80A83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3C24C2" w:rsidRPr="00EC7E41">
              <w:rPr>
                <w:sz w:val="24"/>
                <w:szCs w:val="24"/>
              </w:rPr>
              <w:t>«Краски»</w:t>
            </w:r>
            <w:r w:rsidR="003C24C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3C24C2">
              <w:rPr>
                <w:sz w:val="24"/>
                <w:szCs w:val="24"/>
              </w:rPr>
              <w:t xml:space="preserve">Закреплять игровые правила. </w:t>
            </w:r>
            <w:r w:rsidR="003C24C2" w:rsidRPr="00EC7E41">
              <w:rPr>
                <w:sz w:val="24"/>
                <w:szCs w:val="24"/>
              </w:rPr>
              <w:t>Развивать слуховые качества, двигательную актив</w:t>
            </w:r>
            <w:r w:rsidR="003C24C2">
              <w:rPr>
                <w:sz w:val="24"/>
                <w:szCs w:val="24"/>
              </w:rPr>
              <w:t>ность.</w:t>
            </w:r>
          </w:p>
          <w:p w:rsidR="00423755" w:rsidRDefault="00423755" w:rsidP="00C80A83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r w:rsidR="00C0222A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2DAC">
              <w:rPr>
                <w:sz w:val="24"/>
                <w:szCs w:val="24"/>
              </w:rPr>
              <w:t>Что нового вы сегодня узнали?</w:t>
            </w:r>
            <w:r w:rsidR="00C0222A">
              <w:rPr>
                <w:sz w:val="24"/>
                <w:szCs w:val="24"/>
              </w:rPr>
              <w:t>»</w:t>
            </w:r>
            <w:r w:rsidR="00852DA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23755" w:rsidRPr="00FF5662" w:rsidRDefault="00852DAC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Артемом, Адамом, Раисой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423755" w:rsidRPr="00A5684B">
              <w:rPr>
                <w:sz w:val="24"/>
                <w:szCs w:val="24"/>
              </w:rPr>
              <w:t>а</w:t>
            </w:r>
            <w:proofErr w:type="gramEnd"/>
            <w:r w:rsidR="00423755" w:rsidRPr="00A5684B">
              <w:rPr>
                <w:sz w:val="24"/>
                <w:szCs w:val="24"/>
              </w:rPr>
              <w:t>ртикуляционная гимнастика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1598D" w:rsidRDefault="0031598D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</w:t>
            </w:r>
          </w:p>
          <w:p w:rsidR="00423755" w:rsidRPr="00791341" w:rsidRDefault="0031598D" w:rsidP="00E83D92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Конструирование </w:t>
            </w:r>
            <w:r>
              <w:rPr>
                <w:sz w:val="24"/>
                <w:szCs w:val="24"/>
              </w:rPr>
              <w:t xml:space="preserve">из бумаги </w:t>
            </w:r>
            <w:r w:rsidRPr="0031598D">
              <w:rPr>
                <w:sz w:val="24"/>
                <w:szCs w:val="24"/>
              </w:rPr>
              <w:t>«Наши младшие друзья» (собачка)</w:t>
            </w:r>
            <w:r>
              <w:rPr>
                <w:sz w:val="24"/>
                <w:szCs w:val="24"/>
              </w:rPr>
              <w:t xml:space="preserve"> У</w:t>
            </w:r>
            <w:r w:rsidRPr="0031598D">
              <w:rPr>
                <w:sz w:val="24"/>
                <w:szCs w:val="24"/>
              </w:rPr>
              <w:t>чить детей изготавливать игрушки-самоделки по принципу оригами, упражнять в складывании бумаги по образцу, учить дополнять поделку элементами аппликации по замыслу.</w:t>
            </w:r>
            <w:r w:rsidR="003C24C2">
              <w:rPr>
                <w:sz w:val="24"/>
                <w:szCs w:val="24"/>
              </w:rPr>
              <w:t xml:space="preserve"> Подарить игрушки малышам. Воспитывать желание радовать.</w:t>
            </w:r>
          </w:p>
        </w:tc>
        <w:tc>
          <w:tcPr>
            <w:tcW w:w="3260" w:type="dxa"/>
          </w:tcPr>
          <w:p w:rsidR="00423755" w:rsidRDefault="00E83D92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 w:rsidR="0031598D">
              <w:rPr>
                <w:sz w:val="24"/>
                <w:szCs w:val="24"/>
              </w:rPr>
              <w:t xml:space="preserve"> конструирования из бумаги</w:t>
            </w:r>
            <w:r>
              <w:rPr>
                <w:sz w:val="24"/>
                <w:szCs w:val="24"/>
              </w:rPr>
              <w:t xml:space="preserve">; </w:t>
            </w:r>
            <w:r w:rsidR="00423755"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423755" w:rsidTr="00FA1310">
        <w:trPr>
          <w:cantSplit/>
          <w:trHeight w:val="405"/>
        </w:trPr>
        <w:tc>
          <w:tcPr>
            <w:tcW w:w="15877" w:type="dxa"/>
            <w:gridSpan w:val="6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852DAC">
              <w:t>.</w:t>
            </w:r>
          </w:p>
        </w:tc>
      </w:tr>
      <w:tr w:rsidR="00423755" w:rsidTr="00FA1310">
        <w:trPr>
          <w:cantSplit/>
          <w:trHeight w:val="553"/>
        </w:trPr>
        <w:tc>
          <w:tcPr>
            <w:tcW w:w="15877" w:type="dxa"/>
            <w:gridSpan w:val="6"/>
            <w:vAlign w:val="center"/>
          </w:tcPr>
          <w:p w:rsidR="00423755" w:rsidRPr="00E60EC5" w:rsidRDefault="00C0222A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Ромы, Эммы. По образовательным областям.</w:t>
            </w:r>
          </w:p>
        </w:tc>
      </w:tr>
    </w:tbl>
    <w:p w:rsidR="0031598D" w:rsidRDefault="0031598D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423755" w:rsidRPr="004D447C" w:rsidTr="00FA1310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C0222A" w:rsidP="00E83D92">
            <w:pPr>
              <w:spacing w:line="0" w:lineRule="atLeast"/>
              <w:ind w:left="113" w:right="113"/>
            </w:pPr>
            <w:r>
              <w:t>Четверг  26.09.24г.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C0222A">
              <w:rPr>
                <w:sz w:val="24"/>
                <w:szCs w:val="24"/>
              </w:rPr>
              <w:t xml:space="preserve">ядка. Утренний круг </w:t>
            </w:r>
          </w:p>
          <w:p w:rsidR="00111946" w:rsidRPr="00111946" w:rsidRDefault="00423755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1946">
              <w:rPr>
                <w:sz w:val="24"/>
                <w:szCs w:val="24"/>
              </w:rPr>
              <w:t xml:space="preserve">Беседа </w:t>
            </w:r>
            <w:r w:rsidR="00111946" w:rsidRPr="00111946">
              <w:rPr>
                <w:color w:val="000000"/>
                <w:sz w:val="24"/>
                <w:szCs w:val="24"/>
              </w:rPr>
              <w:t>«</w:t>
            </w:r>
            <w:r w:rsidR="00C0222A">
              <w:rPr>
                <w:color w:val="000000"/>
                <w:sz w:val="24"/>
                <w:szCs w:val="24"/>
              </w:rPr>
              <w:t>Чтоб туристом стать надо много знать».</w:t>
            </w:r>
          </w:p>
          <w:p w:rsidR="00C80A83" w:rsidRPr="00111946" w:rsidRDefault="00111946" w:rsidP="00E83D92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1946">
              <w:rPr>
                <w:color w:val="000000"/>
                <w:sz w:val="24"/>
                <w:szCs w:val="24"/>
              </w:rPr>
              <w:t>Д/И «Что дальше?»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11946">
              <w:rPr>
                <w:color w:val="000000"/>
                <w:sz w:val="24"/>
                <w:szCs w:val="24"/>
              </w:rPr>
              <w:t>чить придумывать конец рассказа, развивать монологическую речь. </w:t>
            </w:r>
          </w:p>
          <w:p w:rsidR="00423755" w:rsidRPr="00AB1B5B" w:rsidRDefault="00423755" w:rsidP="00E83D92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«Как  живёшь?» Упражнять  в </w:t>
            </w:r>
            <w:r w:rsidRPr="00AB1B5B">
              <w:rPr>
                <w:sz w:val="24"/>
                <w:szCs w:val="24"/>
              </w:rPr>
              <w:t>повторен</w:t>
            </w:r>
            <w:r>
              <w:rPr>
                <w:sz w:val="24"/>
                <w:szCs w:val="24"/>
              </w:rPr>
              <w:t xml:space="preserve">ии  знакомой  игры,  развивать </w:t>
            </w:r>
            <w:r w:rsidRPr="00AB1B5B">
              <w:rPr>
                <w:sz w:val="24"/>
                <w:szCs w:val="24"/>
              </w:rPr>
              <w:t>внимательность,  память,  координацию движений.</w:t>
            </w:r>
          </w:p>
          <w:p w:rsidR="00423755" w:rsidRPr="00774070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Default="00C0222A" w:rsidP="00E83D92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Никой, 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Эмилией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Сафией</w:t>
            </w:r>
            <w:proofErr w:type="spellEnd"/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.</w:t>
            </w:r>
            <w:proofErr w:type="gramEnd"/>
            <w:r w:rsidR="00423755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Упражнять  в  назывании  дней  недели по порядку, в разбивку,  тренировать  память. </w:t>
            </w:r>
          </w:p>
        </w:tc>
        <w:tc>
          <w:tcPr>
            <w:tcW w:w="3828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  <w:p w:rsidR="007222DE" w:rsidRPr="007222DE" w:rsidRDefault="003C24C2" w:rsidP="00722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7222DE">
              <w:rPr>
                <w:sz w:val="24"/>
                <w:szCs w:val="24"/>
              </w:rPr>
              <w:t xml:space="preserve"> </w:t>
            </w:r>
            <w:r w:rsidR="007222DE" w:rsidRPr="008A4C04">
              <w:rPr>
                <w:rStyle w:val="c0"/>
                <w:color w:val="000000"/>
              </w:rPr>
              <w:t> </w:t>
            </w:r>
            <w:r w:rsidR="007222DE" w:rsidRPr="007222DE">
              <w:rPr>
                <w:sz w:val="24"/>
                <w:szCs w:val="24"/>
              </w:rPr>
              <w:t>«Полив комнатных растений»</w:t>
            </w:r>
            <w:r w:rsidR="007222DE">
              <w:rPr>
                <w:sz w:val="24"/>
                <w:szCs w:val="24"/>
              </w:rPr>
              <w:t xml:space="preserve"> Р</w:t>
            </w:r>
            <w:r w:rsidR="007222DE" w:rsidRPr="007222DE">
              <w:rPr>
                <w:sz w:val="24"/>
                <w:szCs w:val="24"/>
              </w:rPr>
              <w:t>асширить знания детей о потребностях растений в свете и.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3C24C2" w:rsidRPr="00791341" w:rsidRDefault="003C24C2" w:rsidP="00E83D9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23755" w:rsidRDefault="00C80A83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="00423755"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7222DE" w:rsidRPr="00A5684B" w:rsidRDefault="007222DE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423755" w:rsidTr="00FA1310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C0222A" w:rsidP="0049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C0222A" w:rsidRPr="00496377" w:rsidRDefault="00C0222A" w:rsidP="0049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 логика).</w:t>
            </w:r>
          </w:p>
        </w:tc>
        <w:tc>
          <w:tcPr>
            <w:tcW w:w="13183" w:type="dxa"/>
            <w:gridSpan w:val="4"/>
          </w:tcPr>
          <w:p w:rsidR="00423755" w:rsidRPr="00C0222A" w:rsidRDefault="00C0222A" w:rsidP="00C0222A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621540">
              <w:rPr>
                <w:sz w:val="28"/>
                <w:szCs w:val="28"/>
              </w:rPr>
              <w:t xml:space="preserve"> </w:t>
            </w:r>
            <w:r w:rsidRPr="00C0222A">
              <w:rPr>
                <w:sz w:val="24"/>
                <w:szCs w:val="24"/>
              </w:rPr>
              <w:t>«Деньги. Купюра. Монета»</w:t>
            </w:r>
          </w:p>
          <w:p w:rsidR="00C0222A" w:rsidRDefault="00C0222A" w:rsidP="00C0222A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</w:t>
            </w:r>
            <w:r w:rsidRPr="00621540">
              <w:rPr>
                <w:sz w:val="28"/>
                <w:szCs w:val="28"/>
              </w:rPr>
              <w:t xml:space="preserve"> </w:t>
            </w:r>
            <w:r w:rsidRPr="00C0222A">
              <w:rPr>
                <w:sz w:val="24"/>
                <w:szCs w:val="24"/>
              </w:rPr>
              <w:t>Раскрыть сущность понятий «деньги», «монета», «купюра»; - закрепить знания детей о</w:t>
            </w:r>
            <w:r>
              <w:rPr>
                <w:sz w:val="24"/>
                <w:szCs w:val="24"/>
              </w:rPr>
              <w:t xml:space="preserve"> </w:t>
            </w:r>
            <w:r w:rsidRPr="00C0222A">
              <w:rPr>
                <w:sz w:val="24"/>
                <w:szCs w:val="24"/>
              </w:rPr>
              <w:t>внешнем виде современных денег</w:t>
            </w:r>
            <w:r>
              <w:rPr>
                <w:sz w:val="24"/>
                <w:szCs w:val="24"/>
              </w:rPr>
              <w:t xml:space="preserve">. </w:t>
            </w:r>
            <w:r w:rsidRPr="00C0222A">
              <w:rPr>
                <w:sz w:val="24"/>
                <w:szCs w:val="24"/>
              </w:rPr>
              <w:t>Учить находить отличительные и сходные признаки между монетой и купюрой, между</w:t>
            </w:r>
            <w:r>
              <w:rPr>
                <w:sz w:val="24"/>
                <w:szCs w:val="24"/>
              </w:rPr>
              <w:t xml:space="preserve"> </w:t>
            </w:r>
            <w:r w:rsidRPr="00C0222A">
              <w:rPr>
                <w:sz w:val="24"/>
                <w:szCs w:val="24"/>
              </w:rPr>
              <w:t>купюрами разного достоинства; Помочь детям осознать роль денег в жизни людей</w:t>
            </w:r>
            <w:r>
              <w:rPr>
                <w:sz w:val="24"/>
                <w:szCs w:val="24"/>
              </w:rPr>
              <w:t>.</w:t>
            </w:r>
          </w:p>
          <w:p w:rsidR="00AE523E" w:rsidRPr="00496377" w:rsidRDefault="00AE523E" w:rsidP="00C0222A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</w:p>
        </w:tc>
      </w:tr>
      <w:tr w:rsidR="00C0222A" w:rsidTr="00FA1310">
        <w:trPr>
          <w:trHeight w:val="900"/>
        </w:trPr>
        <w:tc>
          <w:tcPr>
            <w:tcW w:w="426" w:type="dxa"/>
            <w:vMerge/>
          </w:tcPr>
          <w:p w:rsidR="00C0222A" w:rsidRDefault="00C0222A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0222A" w:rsidRDefault="00C0222A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C0222A" w:rsidRPr="00C0222A" w:rsidRDefault="00C0222A" w:rsidP="00496377">
            <w:pPr>
              <w:spacing w:line="0" w:lineRule="atLeast"/>
              <w:rPr>
                <w:sz w:val="24"/>
                <w:szCs w:val="24"/>
              </w:rPr>
            </w:pPr>
            <w:r w:rsidRPr="00AB1B5B">
              <w:rPr>
                <w:sz w:val="18"/>
                <w:szCs w:val="18"/>
              </w:rPr>
              <w:t xml:space="preserve"> </w:t>
            </w:r>
            <w:r w:rsidRPr="00C0222A">
              <w:rPr>
                <w:sz w:val="24"/>
                <w:szCs w:val="24"/>
              </w:rPr>
              <w:t>Х.Р.</w:t>
            </w:r>
          </w:p>
          <w:p w:rsidR="00AE523E" w:rsidRDefault="00AE523E" w:rsidP="00496377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Апплика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0222A" w:rsidRDefault="00AE523E" w:rsidP="00496377">
            <w:pPr>
              <w:spacing w:line="0" w:lineRule="atLeast"/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183" w:type="dxa"/>
            <w:gridSpan w:val="4"/>
          </w:tcPr>
          <w:p w:rsidR="00C0222A" w:rsidRDefault="00C0222A" w:rsidP="00931F34">
            <w:pPr>
              <w:spacing w:line="0" w:lineRule="atLeast"/>
              <w:rPr>
                <w:sz w:val="24"/>
                <w:szCs w:val="24"/>
              </w:rPr>
            </w:pPr>
            <w:r w:rsidRPr="00C0222A">
              <w:rPr>
                <w:sz w:val="24"/>
                <w:szCs w:val="24"/>
              </w:rPr>
              <w:t>Тема: «Одежда для гостей» (из вырезанных силуэтов)</w:t>
            </w:r>
            <w:r>
              <w:rPr>
                <w:sz w:val="24"/>
                <w:szCs w:val="24"/>
              </w:rPr>
              <w:t>.</w:t>
            </w:r>
          </w:p>
          <w:p w:rsidR="00C0222A" w:rsidRDefault="00C0222A" w:rsidP="00931F3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C0222A">
              <w:rPr>
                <w:sz w:val="24"/>
                <w:szCs w:val="24"/>
              </w:rPr>
              <w:t>Учить детей вырезать силуэты по замкнутому контуру, начиная разрезать сбоку. Формировать художественный вкус, умение подбирать и использовать для аппликации подходящую ткань. Обучать созданию выразительных образов.</w:t>
            </w:r>
          </w:p>
          <w:p w:rsidR="00AE523E" w:rsidRPr="00C0222A" w:rsidRDefault="00AE523E" w:rsidP="00931F34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AE523E" w:rsidTr="00FA1310">
        <w:trPr>
          <w:trHeight w:val="900"/>
        </w:trPr>
        <w:tc>
          <w:tcPr>
            <w:tcW w:w="426" w:type="dxa"/>
            <w:vMerge/>
          </w:tcPr>
          <w:p w:rsidR="00AE523E" w:rsidRDefault="00AE523E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AE523E" w:rsidRDefault="00AE523E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AE523E" w:rsidRPr="00AE523E" w:rsidRDefault="00AE523E" w:rsidP="00496377">
            <w:pPr>
              <w:spacing w:line="0" w:lineRule="atLeast"/>
              <w:rPr>
                <w:sz w:val="24"/>
                <w:szCs w:val="24"/>
              </w:rPr>
            </w:pPr>
            <w:r w:rsidRPr="00AE523E">
              <w:rPr>
                <w:sz w:val="24"/>
                <w:szCs w:val="24"/>
              </w:rPr>
              <w:t>Х.Э.Р.</w:t>
            </w:r>
          </w:p>
          <w:p w:rsidR="00AE523E" w:rsidRPr="00AB1B5B" w:rsidRDefault="00AE523E" w:rsidP="00496377">
            <w:pPr>
              <w:spacing w:line="0" w:lineRule="atLeast"/>
              <w:rPr>
                <w:sz w:val="18"/>
                <w:szCs w:val="18"/>
              </w:rPr>
            </w:pPr>
            <w:r w:rsidRPr="00AE523E">
              <w:rPr>
                <w:sz w:val="24"/>
                <w:szCs w:val="24"/>
              </w:rPr>
              <w:t>музыка</w:t>
            </w:r>
          </w:p>
        </w:tc>
        <w:tc>
          <w:tcPr>
            <w:tcW w:w="13183" w:type="dxa"/>
            <w:gridSpan w:val="4"/>
          </w:tcPr>
          <w:p w:rsidR="00AE523E" w:rsidRPr="00AE523E" w:rsidRDefault="00AE523E" w:rsidP="00931F34">
            <w:pPr>
              <w:spacing w:line="0" w:lineRule="atLeast"/>
              <w:rPr>
                <w:sz w:val="24"/>
                <w:szCs w:val="24"/>
              </w:rPr>
            </w:pPr>
            <w:r w:rsidRPr="00AE523E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  <w:tr w:rsidR="00C0222A" w:rsidTr="00FA1310">
        <w:trPr>
          <w:trHeight w:val="806"/>
        </w:trPr>
        <w:tc>
          <w:tcPr>
            <w:tcW w:w="426" w:type="dxa"/>
            <w:vMerge/>
          </w:tcPr>
          <w:p w:rsidR="00C0222A" w:rsidRDefault="00C0222A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0222A" w:rsidRDefault="00C0222A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C0222A" w:rsidRDefault="00C0222A" w:rsidP="00E83D92">
            <w:pPr>
              <w:spacing w:line="0" w:lineRule="atLeast"/>
            </w:pPr>
            <w:r>
              <w:t xml:space="preserve">Региональный компонент во второй половине дня. </w:t>
            </w:r>
          </w:p>
        </w:tc>
        <w:tc>
          <w:tcPr>
            <w:tcW w:w="13183" w:type="dxa"/>
            <w:gridSpan w:val="4"/>
          </w:tcPr>
          <w:p w:rsidR="00AE523E" w:rsidRPr="00AE523E" w:rsidRDefault="00C0222A" w:rsidP="00AE523E">
            <w:pPr>
              <w:shd w:val="clear" w:color="auto" w:fill="FFFFFF"/>
              <w:spacing w:line="0" w:lineRule="atLeast"/>
              <w:rPr>
                <w:color w:val="1A1A1A"/>
                <w:sz w:val="24"/>
                <w:szCs w:val="24"/>
              </w:rPr>
            </w:pPr>
            <w:r>
              <w:t>Тема:</w:t>
            </w:r>
            <w:r w:rsidR="00AE523E" w:rsidRPr="00077BB4">
              <w:rPr>
                <w:sz w:val="28"/>
                <w:szCs w:val="28"/>
              </w:rPr>
              <w:t xml:space="preserve"> </w:t>
            </w:r>
            <w:r w:rsidR="00AE523E" w:rsidRPr="00AE523E">
              <w:rPr>
                <w:color w:val="1A1A1A"/>
                <w:sz w:val="24"/>
                <w:szCs w:val="24"/>
              </w:rPr>
              <w:t>Беседа « Ставрополье – с/</w:t>
            </w:r>
            <w:proofErr w:type="spellStart"/>
            <w:r w:rsidR="00AE523E" w:rsidRPr="00AE523E">
              <w:rPr>
                <w:color w:val="1A1A1A"/>
                <w:sz w:val="24"/>
                <w:szCs w:val="24"/>
              </w:rPr>
              <w:t>х</w:t>
            </w:r>
            <w:proofErr w:type="spellEnd"/>
            <w:r w:rsidR="00AE523E" w:rsidRPr="00AE523E">
              <w:rPr>
                <w:color w:val="1A1A1A"/>
                <w:sz w:val="24"/>
                <w:szCs w:val="24"/>
              </w:rPr>
              <w:t xml:space="preserve"> край. Чем богат наш край?» (на основе наглядного материала).</w:t>
            </w:r>
            <w:r w:rsidR="00AE523E" w:rsidRPr="00077BB4">
              <w:rPr>
                <w:color w:val="1A1A1A"/>
                <w:sz w:val="28"/>
                <w:szCs w:val="28"/>
              </w:rPr>
              <w:t xml:space="preserve"> </w:t>
            </w:r>
            <w:r w:rsidR="00AE523E" w:rsidRPr="00AE523E">
              <w:rPr>
                <w:color w:val="1A1A1A"/>
                <w:sz w:val="24"/>
                <w:szCs w:val="24"/>
              </w:rPr>
              <w:t>Стихотворения о хлебе, о сельских тружениках</w:t>
            </w:r>
            <w:r w:rsidR="00AE523E">
              <w:rPr>
                <w:color w:val="1A1A1A"/>
                <w:sz w:val="24"/>
                <w:szCs w:val="24"/>
              </w:rPr>
              <w:t xml:space="preserve">  </w:t>
            </w:r>
            <w:r w:rsidR="00AE523E" w:rsidRPr="00AE523E">
              <w:rPr>
                <w:color w:val="1A1A1A"/>
                <w:sz w:val="24"/>
                <w:szCs w:val="24"/>
              </w:rPr>
              <w:t>Епанешников Л.Ф. «Солнышко в хлебе»</w:t>
            </w:r>
          </w:p>
          <w:p w:rsidR="00C0222A" w:rsidRPr="00AE523E" w:rsidRDefault="00C0222A" w:rsidP="00E83D92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</w:t>
            </w:r>
            <w:r w:rsidR="00AE523E">
              <w:t xml:space="preserve">: </w:t>
            </w:r>
            <w:r w:rsidR="00AE523E" w:rsidRPr="00AE523E">
              <w:rPr>
                <w:sz w:val="24"/>
                <w:szCs w:val="24"/>
              </w:rPr>
              <w:t>Познакомить детей с выращиванием сельскохозяйственных культур, с земледелием казаков. Воспитывать уважительное и бережное отношение к хлебу. Воспитывать уважение к людям, которые прославили наш край.</w:t>
            </w:r>
          </w:p>
          <w:p w:rsidR="00C0222A" w:rsidRDefault="00C0222A" w:rsidP="00E83D92">
            <w:pPr>
              <w:spacing w:line="0" w:lineRule="atLeast"/>
            </w:pPr>
          </w:p>
        </w:tc>
      </w:tr>
    </w:tbl>
    <w:p w:rsidR="00423755" w:rsidRDefault="00423755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423755" w:rsidRPr="004D447C" w:rsidTr="00FA1310">
        <w:tc>
          <w:tcPr>
            <w:tcW w:w="15877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744313" w:rsidP="00E83D92">
            <w:pPr>
              <w:spacing w:line="0" w:lineRule="atLeast"/>
            </w:pPr>
            <w:r>
              <w:t xml:space="preserve">        Четверг 26.09</w:t>
            </w:r>
            <w:r w:rsidR="00423755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1325B" w:rsidRPr="00D1325B" w:rsidRDefault="00423755" w:rsidP="00D1325B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Наблюдение </w:t>
            </w:r>
            <w:r w:rsidR="00D1325B" w:rsidRPr="00D1325B">
              <w:rPr>
                <w:sz w:val="24"/>
                <w:szCs w:val="24"/>
              </w:rPr>
              <w:t>за почвой. 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423755" w:rsidRPr="00D1325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Д/и «Исправь ошибку» Учить понимать смысл предложения.</w:t>
            </w:r>
          </w:p>
          <w:p w:rsidR="00423755" w:rsidRPr="00D1325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 «Перелёт птиц» Учить детей бегать свободно по залу, имитируя полёт птиц. Учить детей действовать по сигналу.</w:t>
            </w:r>
          </w:p>
          <w:p w:rsidR="00423755" w:rsidRPr="00A110C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423755" w:rsidRPr="005D4245" w:rsidRDefault="00AE523E" w:rsidP="00E83D9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Марьяной,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Дариной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423755">
              <w:rPr>
                <w:color w:val="000000"/>
                <w:sz w:val="24"/>
                <w:szCs w:val="24"/>
              </w:rPr>
              <w:t xml:space="preserve"> </w:t>
            </w:r>
            <w:r w:rsidR="00423755"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AE523E" w:rsidRDefault="00423755" w:rsidP="00E83D9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 w:rsidR="00AE523E">
              <w:rPr>
                <w:color w:val="000000"/>
                <w:sz w:val="24"/>
                <w:szCs w:val="24"/>
              </w:rPr>
              <w:t xml:space="preserve"> </w:t>
            </w:r>
          </w:p>
          <w:p w:rsidR="00423755" w:rsidRDefault="00AE523E" w:rsidP="00E83D92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>Р</w:t>
            </w:r>
            <w:r w:rsidR="00423755">
              <w:rPr>
                <w:color w:val="000000"/>
                <w:sz w:val="24"/>
                <w:szCs w:val="24"/>
              </w:rPr>
              <w:t xml:space="preserve">екомендация инструктора по </w:t>
            </w:r>
            <w:proofErr w:type="spellStart"/>
            <w:r w:rsidR="00423755"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213705" w:rsidRPr="00213705" w:rsidRDefault="00423755" w:rsidP="002137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 w:rsidR="00213705">
              <w:rPr>
                <w:sz w:val="24"/>
                <w:szCs w:val="24"/>
              </w:rPr>
              <w:t>. </w:t>
            </w:r>
            <w:r w:rsidR="00213705" w:rsidRPr="00213705">
              <w:rPr>
                <w:sz w:val="24"/>
                <w:szCs w:val="24"/>
              </w:rPr>
              <w:t>Этическая беседа</w:t>
            </w:r>
            <w:r w:rsidR="00213705">
              <w:rPr>
                <w:sz w:val="24"/>
                <w:szCs w:val="24"/>
              </w:rPr>
              <w:t xml:space="preserve"> «Вежливая просьба» П</w:t>
            </w:r>
            <w:r w:rsidR="00213705" w:rsidRPr="00213705">
              <w:rPr>
                <w:sz w:val="24"/>
                <w:szCs w:val="24"/>
              </w:rPr>
              <w:t>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423755" w:rsidRDefault="00423755" w:rsidP="00F22C02"/>
        </w:tc>
        <w:tc>
          <w:tcPr>
            <w:tcW w:w="3307" w:type="dxa"/>
            <w:gridSpan w:val="2"/>
          </w:tcPr>
          <w:p w:rsidR="00C80A83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C80A83">
              <w:rPr>
                <w:sz w:val="24"/>
                <w:szCs w:val="24"/>
              </w:rPr>
              <w:t xml:space="preserve">для наблюдения 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3755" w:rsidRDefault="00423755" w:rsidP="00E83D92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423755" w:rsidTr="00FA1310">
        <w:trPr>
          <w:cantSplit/>
          <w:trHeight w:val="97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423755" w:rsidRPr="00343D4A" w:rsidRDefault="007222DE" w:rsidP="00E83D92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 xml:space="preserve">Чтение </w:t>
            </w:r>
            <w:r>
              <w:t xml:space="preserve"> </w:t>
            </w:r>
            <w:r w:rsidRPr="005247C1">
              <w:rPr>
                <w:sz w:val="24"/>
                <w:szCs w:val="24"/>
              </w:rPr>
              <w:t>рассказа В. Драгунского «Друг детства»</w:t>
            </w:r>
            <w:r>
              <w:rPr>
                <w:sz w:val="24"/>
                <w:szCs w:val="24"/>
              </w:rPr>
              <w:t xml:space="preserve"> П</w:t>
            </w:r>
            <w:r w:rsidRPr="005247C1">
              <w:rPr>
                <w:sz w:val="24"/>
                <w:szCs w:val="24"/>
              </w:rPr>
              <w:t>родолжать знакомить детей с произведениями классической детской литературы, познакомить с рассказом В.Драгунского.  Совершенствовать умение анализировать текст, с целью глубокого проникновения в его смысл.</w:t>
            </w:r>
          </w:p>
        </w:tc>
      </w:tr>
      <w:tr w:rsidR="00423755" w:rsidTr="00FA1310">
        <w:trPr>
          <w:trHeight w:val="250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074466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074466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37720" w:rsidRPr="00737720" w:rsidRDefault="00423755" w:rsidP="00737720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737720" w:rsidRPr="00737720">
              <w:rPr>
                <w:sz w:val="24"/>
                <w:szCs w:val="24"/>
              </w:rPr>
              <w:t>«Четыре стихии»</w:t>
            </w:r>
            <w:r w:rsidR="00737720">
              <w:rPr>
                <w:sz w:val="24"/>
                <w:szCs w:val="24"/>
              </w:rPr>
              <w:t xml:space="preserve"> Р</w:t>
            </w:r>
            <w:r w:rsidR="00737720" w:rsidRPr="00737720">
              <w:rPr>
                <w:sz w:val="24"/>
                <w:szCs w:val="24"/>
              </w:rPr>
              <w:t>азвитие внимания, координации слухового и двигательного анализаторов.</w:t>
            </w:r>
          </w:p>
          <w:p w:rsidR="00737720" w:rsidRDefault="00423755" w:rsidP="00737720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 xml:space="preserve">/и </w:t>
            </w:r>
            <w:r w:rsidR="00737720" w:rsidRPr="00EC7E41">
              <w:rPr>
                <w:sz w:val="24"/>
                <w:szCs w:val="24"/>
              </w:rPr>
              <w:t>«Краски»</w:t>
            </w:r>
            <w:r w:rsidR="007377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737720">
              <w:rPr>
                <w:sz w:val="24"/>
                <w:szCs w:val="24"/>
              </w:rPr>
              <w:t xml:space="preserve">Закреплять игровые правила. </w:t>
            </w:r>
            <w:r w:rsidR="00737720" w:rsidRPr="00EC7E41">
              <w:rPr>
                <w:sz w:val="24"/>
                <w:szCs w:val="24"/>
              </w:rPr>
              <w:t>Развивать слуховые качества, двигательную актив</w:t>
            </w:r>
            <w:r w:rsidR="00737720">
              <w:rPr>
                <w:sz w:val="24"/>
                <w:szCs w:val="24"/>
              </w:rPr>
              <w:t>ность.</w:t>
            </w:r>
          </w:p>
          <w:p w:rsidR="00AE523E" w:rsidRPr="00AE523E" w:rsidRDefault="00AE523E" w:rsidP="00737720">
            <w:pPr>
              <w:rPr>
                <w:sz w:val="24"/>
                <w:szCs w:val="24"/>
              </w:rPr>
            </w:pPr>
            <w:r w:rsidRPr="00AE523E">
              <w:rPr>
                <w:sz w:val="24"/>
                <w:szCs w:val="24"/>
              </w:rPr>
              <w:t>Занятие «Для чего нужны дорожные знаки».</w:t>
            </w:r>
          </w:p>
          <w:p w:rsidR="00423755" w:rsidRDefault="00423755" w:rsidP="00E83D92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proofErr w:type="gramStart"/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523E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AE523E">
              <w:rPr>
                <w:color w:val="000000"/>
                <w:sz w:val="24"/>
                <w:szCs w:val="24"/>
                <w:shd w:val="clear" w:color="auto" w:fill="FFFFFF"/>
              </w:rPr>
              <w:t xml:space="preserve"> « Что вам сегодня понравилось больше всего в детском саду?».</w:t>
            </w:r>
          </w:p>
        </w:tc>
        <w:tc>
          <w:tcPr>
            <w:tcW w:w="2552" w:type="dxa"/>
          </w:tcPr>
          <w:p w:rsidR="00423755" w:rsidRPr="0095495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 xml:space="preserve">С </w:t>
            </w:r>
            <w:r w:rsidR="00AE523E">
              <w:rPr>
                <w:sz w:val="24"/>
                <w:szCs w:val="24"/>
              </w:rPr>
              <w:t xml:space="preserve">Аней, </w:t>
            </w:r>
            <w:proofErr w:type="spellStart"/>
            <w:r w:rsidR="00AE523E">
              <w:rPr>
                <w:sz w:val="24"/>
                <w:szCs w:val="24"/>
              </w:rPr>
              <w:t>Назаром</w:t>
            </w:r>
            <w:proofErr w:type="spellEnd"/>
            <w:proofErr w:type="gramStart"/>
            <w:r w:rsidR="00AE523E">
              <w:rPr>
                <w:sz w:val="24"/>
                <w:szCs w:val="24"/>
              </w:rPr>
              <w:t xml:space="preserve"> К</w:t>
            </w:r>
            <w:proofErr w:type="gramEnd"/>
            <w:r w:rsidR="00AE523E">
              <w:rPr>
                <w:sz w:val="24"/>
                <w:szCs w:val="24"/>
              </w:rPr>
              <w:t xml:space="preserve">, Мишей, Марией Г.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</w:p>
        </w:tc>
        <w:tc>
          <w:tcPr>
            <w:tcW w:w="4011" w:type="dxa"/>
            <w:gridSpan w:val="2"/>
          </w:tcPr>
          <w:p w:rsidR="00E83D92" w:rsidRPr="00E83D92" w:rsidRDefault="00423755" w:rsidP="00E83D92">
            <w:pPr>
              <w:rPr>
                <w:sz w:val="24"/>
                <w:szCs w:val="24"/>
              </w:rPr>
            </w:pPr>
            <w:r w:rsidRPr="00E83D92">
              <w:rPr>
                <w:sz w:val="24"/>
                <w:szCs w:val="24"/>
              </w:rPr>
              <w:t xml:space="preserve">Сюжетно – ролевая игра </w:t>
            </w:r>
            <w:r w:rsidR="00E83D92" w:rsidRPr="00E83D92">
              <w:rPr>
                <w:sz w:val="24"/>
                <w:szCs w:val="24"/>
              </w:rPr>
              <w:t>«На станции технического обслуживания автомобилей"</w:t>
            </w:r>
          </w:p>
          <w:p w:rsidR="00423755" w:rsidRPr="00791341" w:rsidRDefault="00737720" w:rsidP="0073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3D92" w:rsidRPr="00E83D92">
              <w:rPr>
                <w:sz w:val="24"/>
                <w:szCs w:val="24"/>
              </w:rPr>
              <w:t>аспределять роли и действовать согласно принятой на себя роли, отражать</w:t>
            </w:r>
            <w:r w:rsidR="00E83D92">
              <w:rPr>
                <w:sz w:val="24"/>
                <w:szCs w:val="24"/>
              </w:rPr>
              <w:t xml:space="preserve"> взаимоотношения играющих</w:t>
            </w:r>
            <w:r w:rsidR="00E83D92" w:rsidRPr="00E83D92">
              <w:rPr>
                <w:sz w:val="24"/>
                <w:szCs w:val="24"/>
              </w:rPr>
              <w:t>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закреплять знание</w:t>
            </w:r>
            <w:r>
              <w:rPr>
                <w:sz w:val="24"/>
                <w:szCs w:val="24"/>
              </w:rPr>
              <w:t xml:space="preserve"> ПДД</w:t>
            </w:r>
            <w:r w:rsidR="00E83D92" w:rsidRPr="00E83D92">
              <w:rPr>
                <w:sz w:val="24"/>
                <w:szCs w:val="24"/>
              </w:rPr>
              <w:t>. Развивать память, речь детей.</w:t>
            </w:r>
          </w:p>
        </w:tc>
        <w:tc>
          <w:tcPr>
            <w:tcW w:w="3218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</w:t>
            </w:r>
            <w:r w:rsidR="00E83D92">
              <w:rPr>
                <w:sz w:val="24"/>
                <w:szCs w:val="24"/>
              </w:rPr>
              <w:t>;</w:t>
            </w:r>
          </w:p>
          <w:p w:rsidR="00423755" w:rsidRPr="00EB31C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423755" w:rsidTr="00FA1310">
        <w:trPr>
          <w:cantSplit/>
          <w:trHeight w:val="405"/>
        </w:trPr>
        <w:tc>
          <w:tcPr>
            <w:tcW w:w="15877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FA1310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C0222A" w:rsidRPr="00C0222A" w:rsidRDefault="00C0222A" w:rsidP="00C0222A">
            <w:pPr>
              <w:rPr>
                <w:sz w:val="24"/>
                <w:szCs w:val="24"/>
              </w:rPr>
            </w:pPr>
            <w:r w:rsidRPr="00C0222A">
              <w:rPr>
                <w:color w:val="000000"/>
                <w:sz w:val="24"/>
                <w:szCs w:val="24"/>
              </w:rPr>
              <w:t>Консультация для родителей «Детский туризм»</w:t>
            </w:r>
            <w:r w:rsidRPr="00C0222A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0222A">
              <w:rPr>
                <w:sz w:val="24"/>
                <w:szCs w:val="24"/>
              </w:rPr>
              <w:t>(</w:t>
            </w:r>
            <w:r w:rsidRPr="00C0222A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Pr="00C0222A">
              <w:rPr>
                <w:color w:val="000000"/>
                <w:sz w:val="24"/>
                <w:szCs w:val="24"/>
              </w:rPr>
              <w:t>Цель: повышать компетентность родителей в данном вопросе).</w:t>
            </w:r>
          </w:p>
          <w:p w:rsidR="00423755" w:rsidRPr="00EB31C2" w:rsidRDefault="00423755" w:rsidP="00E83D92">
            <w:pPr>
              <w:rPr>
                <w:sz w:val="24"/>
                <w:szCs w:val="24"/>
              </w:rPr>
            </w:pPr>
          </w:p>
        </w:tc>
      </w:tr>
    </w:tbl>
    <w:p w:rsidR="00C80A83" w:rsidRDefault="00C80A83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423755" w:rsidRPr="004D447C" w:rsidTr="00FA1310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Пятн</w:t>
            </w:r>
            <w:r w:rsidR="00AE523E">
              <w:t>ица  27.09.24г.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423755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E523E">
              <w:rPr>
                <w:sz w:val="24"/>
                <w:szCs w:val="24"/>
              </w:rPr>
              <w:t xml:space="preserve">ядка. Утренний круг </w:t>
            </w:r>
          </w:p>
          <w:p w:rsidR="001345CF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  <w:r w:rsidR="00AE523E">
              <w:rPr>
                <w:sz w:val="24"/>
                <w:szCs w:val="24"/>
              </w:rPr>
              <w:t xml:space="preserve">« </w:t>
            </w:r>
            <w:r w:rsidR="00B446E3">
              <w:rPr>
                <w:sz w:val="24"/>
                <w:szCs w:val="24"/>
              </w:rPr>
              <w:t>День работника дошкольного образования» Цель: расширить и обобщить знания о профессиях дошкольного учреждения, изучить их особенности.</w:t>
            </w:r>
          </w:p>
          <w:p w:rsidR="00AC53D5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AC53D5" w:rsidRPr="00AC53D5">
              <w:rPr>
                <w:sz w:val="24"/>
                <w:szCs w:val="24"/>
              </w:rPr>
              <w:t>«Узнай по голосу» Развитие слухового внимания, формирование умения узнавать друг друга по голосу.</w:t>
            </w:r>
          </w:p>
          <w:p w:rsidR="00423755" w:rsidRPr="00AC53D5" w:rsidRDefault="00423755" w:rsidP="00AC53D5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AC53D5" w:rsidRPr="00AC53D5">
              <w:rPr>
                <w:sz w:val="24"/>
                <w:szCs w:val="24"/>
              </w:rPr>
              <w:t xml:space="preserve"> «Заплетайся плетень»</w:t>
            </w:r>
            <w:r w:rsidRPr="00AC53D5">
              <w:rPr>
                <w:sz w:val="24"/>
                <w:szCs w:val="24"/>
              </w:rPr>
              <w:t xml:space="preserve"> </w:t>
            </w:r>
            <w:r w:rsidR="00AC53D5" w:rsidRPr="00AC53D5">
              <w:rPr>
                <w:sz w:val="24"/>
                <w:szCs w:val="24"/>
              </w:rPr>
              <w:t>Развивать ловкость, выносливость, мышление. Воспитывать чувство взаимопомощи. </w:t>
            </w:r>
          </w:p>
          <w:p w:rsidR="00423755" w:rsidRPr="00774070" w:rsidRDefault="00423755" w:rsidP="00AC53D5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423755" w:rsidRDefault="00AE523E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Артемом, </w:t>
            </w:r>
            <w:proofErr w:type="spellStart"/>
            <w:r>
              <w:rPr>
                <w:sz w:val="24"/>
                <w:szCs w:val="24"/>
              </w:rPr>
              <w:t>Эмилией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3755" w:rsidRPr="007517D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423755" w:rsidRDefault="00423755" w:rsidP="00E83D92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рекомендация инструктора по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 w:rsidR="00B44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  <w:tc>
          <w:tcPr>
            <w:tcW w:w="4252" w:type="dxa"/>
          </w:tcPr>
          <w:p w:rsidR="00F22C02" w:rsidRPr="00F22C02" w:rsidRDefault="00423755" w:rsidP="00F22C02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пятница»  </w:t>
            </w:r>
            <w:r w:rsidR="00C80A83" w:rsidRPr="00F22C02">
              <w:rPr>
                <w:sz w:val="24"/>
                <w:szCs w:val="24"/>
              </w:rPr>
              <w:t xml:space="preserve"> </w:t>
            </w:r>
            <w:r w:rsidR="00F22C02" w:rsidRPr="00F22C02">
              <w:rPr>
                <w:sz w:val="24"/>
                <w:szCs w:val="24"/>
              </w:rPr>
              <w:t>«Генеральная уборка в групповой комнате».</w:t>
            </w:r>
          </w:p>
          <w:p w:rsidR="00423755" w:rsidRPr="00630B52" w:rsidRDefault="00F22C02" w:rsidP="00C80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2C02">
              <w:rPr>
                <w:sz w:val="24"/>
                <w:szCs w:val="24"/>
              </w:rPr>
              <w:t>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      </w:r>
          </w:p>
        </w:tc>
        <w:tc>
          <w:tcPr>
            <w:tcW w:w="2977" w:type="dxa"/>
          </w:tcPr>
          <w:p w:rsidR="00423755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Мешочки с песком, мишень  для индивидуальной работы.</w:t>
            </w:r>
          </w:p>
          <w:p w:rsidR="00737720" w:rsidRPr="00782EC0" w:rsidRDefault="00737720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423755" w:rsidTr="00FA1310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AC53D5" w:rsidRPr="00782EC0" w:rsidRDefault="00AE523E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13183" w:type="dxa"/>
            <w:gridSpan w:val="4"/>
          </w:tcPr>
          <w:p w:rsidR="00C80A83" w:rsidRPr="00AC53D5" w:rsidRDefault="00423755" w:rsidP="00C80A83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Тема:</w:t>
            </w:r>
            <w:r w:rsidRPr="00AC53D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C53D5" w:rsidRPr="00AC53D5">
              <w:rPr>
                <w:sz w:val="24"/>
                <w:szCs w:val="24"/>
              </w:rPr>
              <w:t>Составление рассказа по картине «В школу» Подготовка руки к письму.</w:t>
            </w:r>
          </w:p>
          <w:p w:rsidR="00423755" w:rsidRDefault="00423755" w:rsidP="00C80A83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Цель: </w:t>
            </w:r>
            <w:r w:rsidR="00AC53D5" w:rsidRPr="00AC53D5">
              <w:rPr>
                <w:sz w:val="24"/>
                <w:szCs w:val="24"/>
              </w:rPr>
              <w:t xml:space="preserve">Учить детей составлять сюжетный рассказ по картине, используя приобретенный ранее навыки построения сюжета. </w:t>
            </w:r>
            <w:proofErr w:type="gramStart"/>
            <w:r w:rsidR="00AC53D5" w:rsidRPr="00AC53D5">
              <w:rPr>
                <w:sz w:val="24"/>
                <w:szCs w:val="24"/>
              </w:rPr>
              <w:t>Самостоятельно придумывать события, предшествуя изображенным.</w:t>
            </w:r>
            <w:proofErr w:type="gramEnd"/>
            <w:r w:rsidR="00AC53D5" w:rsidRPr="00AC53D5">
              <w:rPr>
                <w:sz w:val="24"/>
                <w:szCs w:val="24"/>
              </w:rPr>
              <w:t xml:space="preserve">  Активизировать в речи слова, относящиеся к темам «Школа», «Осень»; учить сравнивать и обобщать, выделять существенные признаки, подбирать однокоренные слова к заданному слову; тренировать в дифференциации звуков [</w:t>
            </w:r>
            <w:proofErr w:type="spellStart"/>
            <w:r w:rsidR="00AC53D5" w:rsidRPr="00AC53D5">
              <w:rPr>
                <w:sz w:val="24"/>
                <w:szCs w:val="24"/>
              </w:rPr>
              <w:t>c</w:t>
            </w:r>
            <w:proofErr w:type="spellEnd"/>
            <w:r w:rsidR="00AC53D5" w:rsidRPr="00AC53D5">
              <w:rPr>
                <w:sz w:val="24"/>
                <w:szCs w:val="24"/>
              </w:rPr>
              <w:t>] и [</w:t>
            </w:r>
            <w:proofErr w:type="spellStart"/>
            <w:r w:rsidR="00AC53D5" w:rsidRPr="00AC53D5">
              <w:rPr>
                <w:sz w:val="24"/>
                <w:szCs w:val="24"/>
              </w:rPr>
              <w:t>ш</w:t>
            </w:r>
            <w:proofErr w:type="spellEnd"/>
            <w:r w:rsidR="00AC53D5" w:rsidRPr="00AC53D5">
              <w:rPr>
                <w:sz w:val="24"/>
                <w:szCs w:val="24"/>
              </w:rPr>
              <w:t>].</w:t>
            </w:r>
          </w:p>
          <w:p w:rsidR="00AE523E" w:rsidRPr="00782EC0" w:rsidRDefault="00AE523E" w:rsidP="00C80A83">
            <w:pPr>
              <w:rPr>
                <w:sz w:val="24"/>
                <w:szCs w:val="24"/>
              </w:rPr>
            </w:pPr>
          </w:p>
        </w:tc>
      </w:tr>
      <w:tr w:rsidR="00423755" w:rsidTr="00FA1310">
        <w:trPr>
          <w:trHeight w:val="1395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AE523E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Ф.Р.</w:t>
            </w:r>
          </w:p>
          <w:p w:rsidR="00AE523E" w:rsidRPr="005874A9" w:rsidRDefault="00AE523E" w:rsidP="00E83D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ура.</w:t>
            </w:r>
          </w:p>
        </w:tc>
        <w:tc>
          <w:tcPr>
            <w:tcW w:w="13183" w:type="dxa"/>
            <w:gridSpan w:val="4"/>
          </w:tcPr>
          <w:p w:rsidR="00423755" w:rsidRDefault="00423755" w:rsidP="003C24C2">
            <w:pPr>
              <w:rPr>
                <w:sz w:val="24"/>
                <w:szCs w:val="24"/>
              </w:rPr>
            </w:pPr>
          </w:p>
          <w:p w:rsidR="00AE523E" w:rsidRPr="00782EC0" w:rsidRDefault="00AE523E" w:rsidP="003C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ФИЗО.</w:t>
            </w:r>
          </w:p>
        </w:tc>
      </w:tr>
      <w:tr w:rsidR="00423755" w:rsidTr="00FA1310">
        <w:trPr>
          <w:trHeight w:val="806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782EC0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423755" w:rsidRPr="00D17B11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  <w:p w:rsidR="00423755" w:rsidRPr="00782EC0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80A83" w:rsidRDefault="00C80A83" w:rsidP="00423755">
      <w:pPr>
        <w:spacing w:line="0" w:lineRule="atLeast"/>
      </w:pPr>
    </w:p>
    <w:p w:rsidR="00737720" w:rsidRDefault="00737720" w:rsidP="00423755">
      <w:pPr>
        <w:spacing w:line="0" w:lineRule="atLeast"/>
      </w:pPr>
    </w:p>
    <w:p w:rsidR="00AE523E" w:rsidRDefault="00AE523E" w:rsidP="00423755">
      <w:pPr>
        <w:spacing w:line="0" w:lineRule="atLeast"/>
      </w:pPr>
    </w:p>
    <w:p w:rsidR="00AE523E" w:rsidRDefault="00AE523E" w:rsidP="00423755">
      <w:pPr>
        <w:spacing w:line="0" w:lineRule="atLeast"/>
      </w:pPr>
    </w:p>
    <w:p w:rsidR="00737720" w:rsidRDefault="00737720" w:rsidP="0042375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423755" w:rsidRPr="004D447C" w:rsidTr="00FA1310">
        <w:tc>
          <w:tcPr>
            <w:tcW w:w="15877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FA131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744313" w:rsidP="00E83D92">
            <w:pPr>
              <w:spacing w:line="0" w:lineRule="atLeast"/>
              <w:jc w:val="center"/>
            </w:pPr>
            <w:r>
              <w:t>Пятница 27.09</w:t>
            </w:r>
            <w:r w:rsidR="00423755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FA1310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C5086" w:rsidRDefault="003C5086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Туристический маршрут «Веселый рюкзачок» в городской </w:t>
            </w:r>
            <w:r w:rsidRPr="00B446E3">
              <w:rPr>
                <w:sz w:val="24"/>
                <w:szCs w:val="24"/>
              </w:rPr>
              <w:t xml:space="preserve">парк. </w:t>
            </w:r>
            <w:proofErr w:type="gramStart"/>
            <w:r w:rsidRPr="00B446E3">
              <w:rPr>
                <w:sz w:val="24"/>
                <w:szCs w:val="24"/>
              </w:rPr>
              <w:t>Расширять</w:t>
            </w:r>
            <w:r w:rsidRPr="003C5086">
              <w:rPr>
                <w:sz w:val="24"/>
                <w:szCs w:val="24"/>
              </w:rPr>
              <w:t xml:space="preserve"> кругозор; развивать речь, внимание, мышление, воображение, память; воспитывать бережное отношение к природе, желание беречь ее, проявлять заботу;  способствовать получению положительных эмоций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755CC" w:rsidRDefault="00D755CC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C5086">
              <w:rPr>
                <w:sz w:val="24"/>
                <w:szCs w:val="24"/>
              </w:rPr>
              <w:t xml:space="preserve">стафеты: «Перенеси рюкзачок», «Полоса препятствий», «Собери палатку», «Разведи» костер» </w:t>
            </w:r>
          </w:p>
          <w:p w:rsidR="003C5086" w:rsidRDefault="003C5086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«Узнай топографический знак», «Опиши туристический маршрут», </w:t>
            </w:r>
            <w:r w:rsidR="00D755CC">
              <w:rPr>
                <w:sz w:val="24"/>
                <w:szCs w:val="24"/>
              </w:rPr>
              <w:t>«Собери рюкзак в поход»</w:t>
            </w:r>
          </w:p>
          <w:p w:rsidR="00423755" w:rsidRPr="003B2BE7" w:rsidRDefault="00D755CC" w:rsidP="00D7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(оздоровительный бег) </w:t>
            </w:r>
          </w:p>
        </w:tc>
        <w:tc>
          <w:tcPr>
            <w:tcW w:w="2552" w:type="dxa"/>
          </w:tcPr>
          <w:p w:rsidR="00423755" w:rsidRPr="008827A7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423755" w:rsidRDefault="00423755" w:rsidP="004A64BD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Подбирать глаголы к существительному. </w:t>
            </w:r>
          </w:p>
        </w:tc>
        <w:tc>
          <w:tcPr>
            <w:tcW w:w="3922" w:type="dxa"/>
          </w:tcPr>
          <w:p w:rsidR="00213705" w:rsidRPr="00213705" w:rsidRDefault="00213705" w:rsidP="00213705">
            <w:pPr>
              <w:pStyle w:val="a4"/>
              <w:spacing w:before="0" w:beforeAutospacing="0" w:after="0" w:afterAutospacing="0" w:line="0" w:lineRule="atLeast"/>
              <w:rPr>
                <w:color w:val="010101"/>
                <w:sz w:val="24"/>
                <w:szCs w:val="24"/>
              </w:rPr>
            </w:pPr>
            <w:r w:rsidRPr="00213705">
              <w:rPr>
                <w:color w:val="010101"/>
                <w:sz w:val="24"/>
                <w:szCs w:val="24"/>
              </w:rPr>
              <w:t>Ситуативный разговор «Вместе тесно, а врозь скучно»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      </w:r>
          </w:p>
          <w:p w:rsidR="00423755" w:rsidRPr="00343D4A" w:rsidRDefault="00423755" w:rsidP="00E83D92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23755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E83D92">
              <w:rPr>
                <w:sz w:val="24"/>
                <w:szCs w:val="24"/>
              </w:rPr>
              <w:t>для наблюдения на метеостанции;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23755" w:rsidRDefault="00423755" w:rsidP="00E83D92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423755" w:rsidTr="00FA1310">
        <w:trPr>
          <w:cantSplit/>
          <w:trHeight w:val="695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7222DE" w:rsidRPr="007222DE" w:rsidRDefault="00B446E3" w:rsidP="00722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7222DE" w:rsidRPr="007222DE">
              <w:rPr>
                <w:sz w:val="24"/>
                <w:szCs w:val="24"/>
              </w:rPr>
              <w:t>Д</w:t>
            </w:r>
            <w:r w:rsidR="007222DE">
              <w:rPr>
                <w:sz w:val="24"/>
                <w:szCs w:val="24"/>
              </w:rPr>
              <w:t xml:space="preserve"> </w:t>
            </w:r>
            <w:proofErr w:type="gramStart"/>
            <w:r w:rsidR="007222DE">
              <w:rPr>
                <w:sz w:val="24"/>
                <w:szCs w:val="24"/>
              </w:rPr>
              <w:t>Др</w:t>
            </w:r>
            <w:r w:rsidR="007222DE" w:rsidRPr="007222DE">
              <w:rPr>
                <w:sz w:val="24"/>
                <w:szCs w:val="24"/>
              </w:rPr>
              <w:t>агунский</w:t>
            </w:r>
            <w:proofErr w:type="gramEnd"/>
            <w:r w:rsidR="007222DE" w:rsidRPr="007222DE">
              <w:rPr>
                <w:sz w:val="24"/>
                <w:szCs w:val="24"/>
              </w:rPr>
              <w:t xml:space="preserve"> «Тайное всегда становится явным»  Воспитывать честность. </w:t>
            </w:r>
          </w:p>
          <w:p w:rsidR="00423755" w:rsidRDefault="00423755" w:rsidP="00C80A83"/>
        </w:tc>
      </w:tr>
      <w:tr w:rsidR="00423755" w:rsidTr="00FA1310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BC548A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555AFF" w:rsidRDefault="00423755" w:rsidP="00E83D92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423755" w:rsidRPr="00555AFF" w:rsidRDefault="00423755" w:rsidP="00E83D92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423755" w:rsidRPr="00BC548A" w:rsidRDefault="00423755" w:rsidP="00E83D92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</w:t>
            </w:r>
            <w:proofErr w:type="gramStart"/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>кру</w:t>
            </w:r>
            <w:r w:rsidR="00B446E3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B446E3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вам сегодня запомнилось в детском саду».</w:t>
            </w:r>
          </w:p>
        </w:tc>
        <w:tc>
          <w:tcPr>
            <w:tcW w:w="2552" w:type="dxa"/>
          </w:tcPr>
          <w:p w:rsidR="00423755" w:rsidRPr="008827A7" w:rsidRDefault="00B446E3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с подгруппой детей написание букв.</w:t>
            </w:r>
          </w:p>
        </w:tc>
        <w:tc>
          <w:tcPr>
            <w:tcW w:w="4011" w:type="dxa"/>
            <w:gridSpan w:val="2"/>
          </w:tcPr>
          <w:p w:rsidR="00B446E3" w:rsidRPr="00B446E3" w:rsidRDefault="00B446E3" w:rsidP="00B446E3">
            <w:pPr>
              <w:rPr>
                <w:sz w:val="24"/>
                <w:szCs w:val="24"/>
              </w:rPr>
            </w:pPr>
            <w:r w:rsidRPr="00B446E3">
              <w:rPr>
                <w:sz w:val="24"/>
                <w:szCs w:val="24"/>
              </w:rPr>
              <w:t>Музыкальн</w:t>
            </w:r>
            <w:proofErr w:type="gramStart"/>
            <w:r w:rsidRPr="00B446E3">
              <w:rPr>
                <w:sz w:val="24"/>
                <w:szCs w:val="24"/>
              </w:rPr>
              <w:t>о-</w:t>
            </w:r>
            <w:proofErr w:type="gramEnd"/>
            <w:r w:rsidRPr="00B446E3">
              <w:rPr>
                <w:sz w:val="24"/>
                <w:szCs w:val="24"/>
              </w:rPr>
              <w:t xml:space="preserve"> дидактические игры :  « Подумай, отгадай», « Веселые петрушки», « Звуки разные бывают». </w:t>
            </w:r>
          </w:p>
          <w:p w:rsidR="00423755" w:rsidRPr="00140E67" w:rsidRDefault="009B394B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774070">
              <w:t xml:space="preserve"> </w:t>
            </w:r>
          </w:p>
        </w:tc>
        <w:tc>
          <w:tcPr>
            <w:tcW w:w="3218" w:type="dxa"/>
          </w:tcPr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9B394B">
              <w:rPr>
                <w:sz w:val="24"/>
                <w:szCs w:val="24"/>
              </w:rPr>
              <w:t xml:space="preserve">для игры – путешествия </w:t>
            </w:r>
            <w:r w:rsidR="009B394B" w:rsidRPr="009B394B">
              <w:rPr>
                <w:sz w:val="24"/>
                <w:szCs w:val="24"/>
              </w:rPr>
              <w:t>«Мой любимый детский сад»</w:t>
            </w:r>
            <w:r w:rsidR="009B394B">
              <w:rPr>
                <w:sz w:val="24"/>
                <w:szCs w:val="24"/>
              </w:rPr>
              <w:t xml:space="preserve">; для </w:t>
            </w:r>
            <w:r w:rsidRPr="00A5684B">
              <w:rPr>
                <w:sz w:val="24"/>
                <w:szCs w:val="24"/>
              </w:rPr>
              <w:t>по</w:t>
            </w:r>
            <w:r w:rsidR="00C80A83">
              <w:rPr>
                <w:sz w:val="24"/>
                <w:szCs w:val="24"/>
              </w:rPr>
              <w:t xml:space="preserve">знавательного развития детей. </w:t>
            </w:r>
          </w:p>
          <w:p w:rsidR="00423755" w:rsidRPr="0095495D" w:rsidRDefault="00C80A83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423755"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="00423755" w:rsidRPr="00A5684B">
              <w:rPr>
                <w:sz w:val="24"/>
                <w:szCs w:val="24"/>
              </w:rPr>
              <w:t>н</w:t>
            </w:r>
            <w:proofErr w:type="spellEnd"/>
            <w:r w:rsidR="00423755"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423755" w:rsidTr="00FA1310">
        <w:trPr>
          <w:cantSplit/>
          <w:trHeight w:val="405"/>
        </w:trPr>
        <w:tc>
          <w:tcPr>
            <w:tcW w:w="15877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FA1310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423755" w:rsidRPr="00AE523E" w:rsidRDefault="00AE523E" w:rsidP="00E83D92">
            <w:pPr>
              <w:spacing w:after="200" w:line="276" w:lineRule="auto"/>
              <w:rPr>
                <w:sz w:val="24"/>
                <w:szCs w:val="24"/>
              </w:rPr>
            </w:pPr>
            <w:r w:rsidRPr="00AE523E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 </w:t>
            </w:r>
            <w:r w:rsidRPr="00AE523E">
              <w:rPr>
                <w:color w:val="000000"/>
                <w:sz w:val="24"/>
                <w:szCs w:val="24"/>
              </w:rPr>
              <w:t>«Готовим руку дошкольника к письму»</w:t>
            </w:r>
            <w:proofErr w:type="gramStart"/>
            <w:r w:rsidRPr="00AE523E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E523E">
              <w:rPr>
                <w:color w:val="000000"/>
                <w:sz w:val="24"/>
                <w:szCs w:val="24"/>
                <w:shd w:val="clear" w:color="auto" w:fill="FFFFFF"/>
              </w:rPr>
              <w:t xml:space="preserve"> Рекомендации родителям по подготовке ребёнка к школе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23755" w:rsidRPr="004D447C" w:rsidRDefault="00423755" w:rsidP="00423755">
      <w:pPr>
        <w:spacing w:line="0" w:lineRule="atLeast"/>
        <w:ind w:left="-426" w:firstLine="426"/>
      </w:pPr>
    </w:p>
    <w:p w:rsidR="003735D8" w:rsidRDefault="003735D8"/>
    <w:sectPr w:rsidR="003735D8" w:rsidSect="00E83D92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5D8"/>
    <w:rsid w:val="00015AB4"/>
    <w:rsid w:val="00062A3F"/>
    <w:rsid w:val="00083FB0"/>
    <w:rsid w:val="00111946"/>
    <w:rsid w:val="00126494"/>
    <w:rsid w:val="001345CF"/>
    <w:rsid w:val="00213705"/>
    <w:rsid w:val="0031598D"/>
    <w:rsid w:val="003735D8"/>
    <w:rsid w:val="003C24C2"/>
    <w:rsid w:val="003C5086"/>
    <w:rsid w:val="00423755"/>
    <w:rsid w:val="00496377"/>
    <w:rsid w:val="004A64BD"/>
    <w:rsid w:val="005247C1"/>
    <w:rsid w:val="00526D75"/>
    <w:rsid w:val="005813C5"/>
    <w:rsid w:val="007222DE"/>
    <w:rsid w:val="00737720"/>
    <w:rsid w:val="00744313"/>
    <w:rsid w:val="00852DAC"/>
    <w:rsid w:val="009B394B"/>
    <w:rsid w:val="009F08F8"/>
    <w:rsid w:val="00AC53D5"/>
    <w:rsid w:val="00AE523E"/>
    <w:rsid w:val="00B446E3"/>
    <w:rsid w:val="00BA1566"/>
    <w:rsid w:val="00C0222A"/>
    <w:rsid w:val="00C2629C"/>
    <w:rsid w:val="00C80A83"/>
    <w:rsid w:val="00D1325B"/>
    <w:rsid w:val="00D755CC"/>
    <w:rsid w:val="00D835EB"/>
    <w:rsid w:val="00D866BA"/>
    <w:rsid w:val="00D92A4B"/>
    <w:rsid w:val="00E83D92"/>
    <w:rsid w:val="00EC7E41"/>
    <w:rsid w:val="00ED4832"/>
    <w:rsid w:val="00F22C02"/>
    <w:rsid w:val="00FA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3755"/>
    <w:pPr>
      <w:spacing w:before="100" w:beforeAutospacing="1" w:after="100" w:afterAutospacing="1"/>
    </w:pPr>
  </w:style>
  <w:style w:type="paragraph" w:customStyle="1" w:styleId="c5">
    <w:name w:val="c5"/>
    <w:basedOn w:val="a"/>
    <w:rsid w:val="00423755"/>
    <w:pPr>
      <w:spacing w:before="100" w:beforeAutospacing="1" w:after="100" w:afterAutospacing="1"/>
    </w:pPr>
  </w:style>
  <w:style w:type="character" w:customStyle="1" w:styleId="c6">
    <w:name w:val="c6"/>
    <w:basedOn w:val="a0"/>
    <w:rsid w:val="00423755"/>
  </w:style>
  <w:style w:type="character" w:customStyle="1" w:styleId="c2">
    <w:name w:val="c2"/>
    <w:basedOn w:val="a0"/>
    <w:rsid w:val="00423755"/>
  </w:style>
  <w:style w:type="character" w:customStyle="1" w:styleId="c26">
    <w:name w:val="c26"/>
    <w:basedOn w:val="a0"/>
    <w:rsid w:val="00423755"/>
  </w:style>
  <w:style w:type="character" w:customStyle="1" w:styleId="c22">
    <w:name w:val="c22"/>
    <w:basedOn w:val="a0"/>
    <w:rsid w:val="00423755"/>
  </w:style>
  <w:style w:type="character" w:customStyle="1" w:styleId="c9">
    <w:name w:val="c9"/>
    <w:basedOn w:val="a0"/>
    <w:rsid w:val="00423755"/>
  </w:style>
  <w:style w:type="character" w:customStyle="1" w:styleId="c17">
    <w:name w:val="c17"/>
    <w:basedOn w:val="a0"/>
    <w:rsid w:val="00423755"/>
  </w:style>
  <w:style w:type="paragraph" w:customStyle="1" w:styleId="richfactdown-paragraph">
    <w:name w:val="richfactdown-paragraph"/>
    <w:basedOn w:val="a"/>
    <w:rsid w:val="009B394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394B"/>
    <w:rPr>
      <w:b/>
      <w:bCs/>
    </w:rPr>
  </w:style>
  <w:style w:type="paragraph" w:customStyle="1" w:styleId="c1">
    <w:name w:val="c1"/>
    <w:basedOn w:val="a"/>
    <w:rsid w:val="00F22C02"/>
    <w:pPr>
      <w:spacing w:before="100" w:beforeAutospacing="1" w:after="100" w:afterAutospacing="1"/>
    </w:pPr>
  </w:style>
  <w:style w:type="character" w:customStyle="1" w:styleId="c0">
    <w:name w:val="c0"/>
    <w:basedOn w:val="a0"/>
    <w:rsid w:val="00F22C02"/>
  </w:style>
  <w:style w:type="character" w:customStyle="1" w:styleId="c39">
    <w:name w:val="c39"/>
    <w:basedOn w:val="a0"/>
    <w:rsid w:val="005247C1"/>
  </w:style>
  <w:style w:type="character" w:customStyle="1" w:styleId="c85">
    <w:name w:val="c85"/>
    <w:basedOn w:val="a0"/>
    <w:rsid w:val="00111946"/>
  </w:style>
  <w:style w:type="character" w:customStyle="1" w:styleId="c3">
    <w:name w:val="c3"/>
    <w:basedOn w:val="a0"/>
    <w:rsid w:val="00AC5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855BA-1A22-4E41-891F-A3B2F0A3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7</cp:revision>
  <dcterms:created xsi:type="dcterms:W3CDTF">2023-09-24T17:55:00Z</dcterms:created>
  <dcterms:modified xsi:type="dcterms:W3CDTF">2024-09-19T10:07:00Z</dcterms:modified>
</cp:coreProperties>
</file>